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40C722" w14:textId="4A8CD477" w:rsidR="0001207F" w:rsidRPr="0001207F" w:rsidRDefault="0001207F" w:rsidP="0001207F">
      <w:pPr>
        <w:spacing w:after="0"/>
        <w:jc w:val="center"/>
        <w:rPr>
          <w:b/>
          <w:color w:val="1F4E79" w:themeColor="accent1" w:themeShade="80"/>
          <w:sz w:val="68"/>
          <w:u w:val="single"/>
        </w:rPr>
      </w:pPr>
      <w:bookmarkStart w:id="0" w:name="_Hlk39063026"/>
      <w:r w:rsidRPr="0001207F">
        <w:rPr>
          <w:b/>
          <w:color w:val="1F4E79" w:themeColor="accent1" w:themeShade="80"/>
          <w:sz w:val="68"/>
          <w:u w:val="single"/>
        </w:rPr>
        <w:t xml:space="preserve">Home </w:t>
      </w:r>
      <w:r w:rsidR="009A599D">
        <w:rPr>
          <w:b/>
          <w:color w:val="1F4E79" w:themeColor="accent1" w:themeShade="80"/>
          <w:sz w:val="68"/>
          <w:u w:val="single"/>
        </w:rPr>
        <w:t>L</w:t>
      </w:r>
      <w:r w:rsidRPr="0001207F">
        <w:rPr>
          <w:b/>
          <w:color w:val="1F4E79" w:themeColor="accent1" w:themeShade="80"/>
          <w:sz w:val="68"/>
          <w:u w:val="single"/>
        </w:rPr>
        <w:t xml:space="preserve">earning </w:t>
      </w:r>
    </w:p>
    <w:p w14:paraId="332443DC" w14:textId="75298E6F" w:rsidR="000E6697" w:rsidRPr="0001207F" w:rsidRDefault="0001207F" w:rsidP="0001207F">
      <w:pPr>
        <w:spacing w:after="0"/>
        <w:jc w:val="center"/>
        <w:rPr>
          <w:b/>
          <w:sz w:val="40"/>
          <w:u w:val="single"/>
        </w:rPr>
      </w:pPr>
      <w:r w:rsidRPr="0001207F">
        <w:rPr>
          <w:b/>
          <w:sz w:val="40"/>
          <w:u w:val="single"/>
        </w:rPr>
        <w:t xml:space="preserve">Year </w:t>
      </w:r>
      <w:r w:rsidR="005C14C6">
        <w:rPr>
          <w:b/>
          <w:sz w:val="40"/>
          <w:u w:val="single"/>
        </w:rPr>
        <w:t>5</w:t>
      </w:r>
      <w:r w:rsidRPr="0001207F">
        <w:rPr>
          <w:b/>
          <w:sz w:val="40"/>
          <w:u w:val="single"/>
        </w:rPr>
        <w:t xml:space="preserve"> – </w:t>
      </w:r>
      <w:r w:rsidR="003255D6">
        <w:rPr>
          <w:b/>
          <w:sz w:val="40"/>
          <w:u w:val="single"/>
        </w:rPr>
        <w:t xml:space="preserve">Summer </w:t>
      </w:r>
      <w:r w:rsidRPr="0001207F">
        <w:rPr>
          <w:b/>
          <w:sz w:val="40"/>
          <w:u w:val="single"/>
        </w:rPr>
        <w:t xml:space="preserve">Term 5 Week </w:t>
      </w:r>
      <w:r w:rsidR="00E43AF6">
        <w:rPr>
          <w:b/>
          <w:sz w:val="40"/>
          <w:u w:val="single"/>
        </w:rPr>
        <w:t>3</w:t>
      </w:r>
    </w:p>
    <w:p w14:paraId="46F65392" w14:textId="0C573566" w:rsidR="00474894" w:rsidRPr="00B22AAC" w:rsidRDefault="00E43AF6" w:rsidP="00B22AAC">
      <w:pPr>
        <w:spacing w:after="0"/>
        <w:jc w:val="center"/>
        <w:rPr>
          <w:b/>
          <w:sz w:val="40"/>
          <w:u w:val="single"/>
        </w:rPr>
      </w:pPr>
      <w:r>
        <w:rPr>
          <w:b/>
          <w:sz w:val="40"/>
          <w:u w:val="single"/>
        </w:rPr>
        <w:t>4</w:t>
      </w:r>
      <w:r w:rsidRPr="00E43AF6">
        <w:rPr>
          <w:b/>
          <w:sz w:val="40"/>
          <w:u w:val="single"/>
          <w:vertAlign w:val="superscript"/>
        </w:rPr>
        <w:t>th</w:t>
      </w:r>
      <w:r>
        <w:rPr>
          <w:b/>
          <w:sz w:val="40"/>
          <w:u w:val="single"/>
        </w:rPr>
        <w:t xml:space="preserve"> May</w:t>
      </w:r>
      <w:r w:rsidR="0001207F" w:rsidRPr="0001207F">
        <w:rPr>
          <w:b/>
          <w:sz w:val="40"/>
          <w:u w:val="single"/>
        </w:rPr>
        <w:t xml:space="preserve"> 202</w:t>
      </w:r>
      <w:r w:rsidR="00CC01FB">
        <w:rPr>
          <w:b/>
          <w:sz w:val="40"/>
          <w:u w:val="single"/>
        </w:rPr>
        <w:t>0</w:t>
      </w:r>
    </w:p>
    <w:p w14:paraId="7730CE92" w14:textId="6045A41C" w:rsidR="009563DF" w:rsidRDefault="00B22AAC" w:rsidP="009563DF">
      <w:pPr>
        <w:pStyle w:val="Heading1"/>
        <w:ind w:left="0"/>
        <w:rPr>
          <w:rFonts w:asciiTheme="minorHAnsi" w:hAnsiTheme="minorHAnsi" w:cstheme="minorHAnsi"/>
          <w:sz w:val="22"/>
          <w:szCs w:val="22"/>
        </w:rPr>
      </w:pPr>
      <w:r>
        <w:rPr>
          <w:rFonts w:asciiTheme="minorHAnsi" w:hAnsiTheme="minorHAnsi" w:cstheme="minorHAnsi"/>
          <w:sz w:val="22"/>
          <w:szCs w:val="22"/>
        </w:rPr>
        <w:t>English</w:t>
      </w:r>
    </w:p>
    <w:p w14:paraId="27C6116B" w14:textId="080EFE8B" w:rsidR="00B22AAC" w:rsidRDefault="002103C3" w:rsidP="009563DF">
      <w:pPr>
        <w:pStyle w:val="Heading1"/>
        <w:ind w:left="0"/>
        <w:rPr>
          <w:noProof/>
        </w:rPr>
      </w:pPr>
      <w:r w:rsidRPr="002103C3">
        <w:rPr>
          <w:noProof/>
        </w:rPr>
        <w:drawing>
          <wp:inline distT="0" distB="0" distL="0" distR="0" wp14:anchorId="0EB85874" wp14:editId="74676DA6">
            <wp:extent cx="5542817" cy="347472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44808" cy="3475968"/>
                    </a:xfrm>
                    <a:prstGeom prst="rect">
                      <a:avLst/>
                    </a:prstGeom>
                  </pic:spPr>
                </pic:pic>
              </a:graphicData>
            </a:graphic>
          </wp:inline>
        </w:drawing>
      </w:r>
    </w:p>
    <w:p w14:paraId="4247D9E3" w14:textId="597EA691" w:rsidR="007C56BC" w:rsidRDefault="007C56BC" w:rsidP="009563DF">
      <w:pPr>
        <w:pStyle w:val="Heading1"/>
        <w:ind w:left="0"/>
        <w:rPr>
          <w:noProof/>
        </w:rPr>
      </w:pPr>
    </w:p>
    <w:p w14:paraId="6AC8DEFE" w14:textId="77777777" w:rsidR="007C56BC" w:rsidRDefault="007C56BC" w:rsidP="009563DF">
      <w:pPr>
        <w:pStyle w:val="Heading1"/>
        <w:ind w:left="0"/>
        <w:rPr>
          <w:noProof/>
        </w:rPr>
      </w:pPr>
    </w:p>
    <w:p w14:paraId="6E80A71B" w14:textId="1027C365" w:rsidR="003E5781" w:rsidRDefault="007C0130" w:rsidP="009563DF">
      <w:pPr>
        <w:pStyle w:val="Heading1"/>
        <w:ind w:left="0"/>
        <w:rPr>
          <w:rFonts w:asciiTheme="minorHAnsi" w:hAnsiTheme="minorHAnsi" w:cstheme="minorHAnsi"/>
          <w:b w:val="0"/>
          <w:bCs w:val="0"/>
          <w:sz w:val="22"/>
          <w:szCs w:val="22"/>
        </w:rPr>
      </w:pPr>
      <w:r w:rsidRPr="007C0130">
        <w:rPr>
          <w:rFonts w:asciiTheme="minorHAnsi" w:hAnsiTheme="minorHAnsi" w:cstheme="minorHAnsi"/>
          <w:b w:val="0"/>
          <w:bCs w:val="0"/>
          <w:noProof/>
          <w:sz w:val="22"/>
          <w:szCs w:val="22"/>
        </w:rPr>
        <w:drawing>
          <wp:inline distT="0" distB="0" distL="0" distR="0" wp14:anchorId="607FB841" wp14:editId="46F6E07D">
            <wp:extent cx="5234159" cy="2087880"/>
            <wp:effectExtent l="0" t="0" r="5080" b="7620"/>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39095" cy="2089849"/>
                    </a:xfrm>
                    <a:prstGeom prst="rect">
                      <a:avLst/>
                    </a:prstGeom>
                  </pic:spPr>
                </pic:pic>
              </a:graphicData>
            </a:graphic>
          </wp:inline>
        </w:drawing>
      </w:r>
    </w:p>
    <w:p w14:paraId="4AC288EB" w14:textId="7552C255" w:rsidR="003E5781" w:rsidRDefault="003E5781" w:rsidP="009563DF">
      <w:pPr>
        <w:pStyle w:val="Heading1"/>
        <w:ind w:left="0"/>
        <w:rPr>
          <w:rFonts w:asciiTheme="minorHAnsi" w:hAnsiTheme="minorHAnsi" w:cstheme="minorHAnsi"/>
          <w:b w:val="0"/>
          <w:bCs w:val="0"/>
          <w:sz w:val="22"/>
          <w:szCs w:val="22"/>
        </w:rPr>
      </w:pPr>
    </w:p>
    <w:p w14:paraId="02F63E5A" w14:textId="77777777" w:rsidR="003E5781" w:rsidRDefault="003E5781" w:rsidP="009563DF">
      <w:pPr>
        <w:pStyle w:val="Heading1"/>
        <w:ind w:left="0"/>
        <w:rPr>
          <w:rFonts w:asciiTheme="minorHAnsi" w:hAnsiTheme="minorHAnsi" w:cstheme="minorHAnsi"/>
          <w:b w:val="0"/>
          <w:bCs w:val="0"/>
          <w:sz w:val="22"/>
          <w:szCs w:val="22"/>
        </w:rPr>
      </w:pPr>
    </w:p>
    <w:p w14:paraId="191F49D3" w14:textId="4DBDF073" w:rsidR="00B22AAC" w:rsidRDefault="00B22AAC" w:rsidP="009563DF">
      <w:pPr>
        <w:pStyle w:val="Heading1"/>
        <w:ind w:left="0"/>
        <w:rPr>
          <w:rFonts w:asciiTheme="minorHAnsi" w:hAnsiTheme="minorHAnsi" w:cstheme="minorHAnsi"/>
          <w:b w:val="0"/>
          <w:bCs w:val="0"/>
          <w:sz w:val="22"/>
          <w:szCs w:val="22"/>
        </w:rPr>
      </w:pPr>
    </w:p>
    <w:p w14:paraId="63267ADB" w14:textId="7B790D35" w:rsidR="00B074F4" w:rsidRDefault="00B074F4" w:rsidP="009563DF">
      <w:pPr>
        <w:pStyle w:val="Heading1"/>
        <w:ind w:left="0"/>
        <w:rPr>
          <w:rFonts w:asciiTheme="minorHAnsi" w:hAnsiTheme="minorHAnsi" w:cstheme="minorHAnsi"/>
          <w:b w:val="0"/>
          <w:bCs w:val="0"/>
          <w:sz w:val="22"/>
          <w:szCs w:val="22"/>
        </w:rPr>
      </w:pPr>
    </w:p>
    <w:p w14:paraId="75841AB6" w14:textId="77777777" w:rsidR="00CD4140" w:rsidRDefault="00CD4140" w:rsidP="009563DF">
      <w:pPr>
        <w:pStyle w:val="Heading1"/>
        <w:ind w:left="0"/>
        <w:rPr>
          <w:rFonts w:asciiTheme="minorHAnsi" w:hAnsiTheme="minorHAnsi" w:cstheme="minorHAnsi"/>
          <w:b w:val="0"/>
          <w:bCs w:val="0"/>
          <w:sz w:val="22"/>
          <w:szCs w:val="22"/>
        </w:rPr>
      </w:pPr>
    </w:p>
    <w:p w14:paraId="5AAD1FE9" w14:textId="7C020B9A" w:rsidR="004957CD" w:rsidRDefault="00CD4140" w:rsidP="009563DF">
      <w:pPr>
        <w:pStyle w:val="Heading1"/>
        <w:ind w:left="0"/>
        <w:rPr>
          <w:sz w:val="22"/>
          <w:szCs w:val="22"/>
        </w:rPr>
      </w:pPr>
      <w:r>
        <w:rPr>
          <w:sz w:val="22"/>
          <w:szCs w:val="22"/>
        </w:rPr>
        <w:t xml:space="preserve"> </w:t>
      </w:r>
    </w:p>
    <w:p w14:paraId="19142426" w14:textId="34BB80B3" w:rsidR="00341B4A" w:rsidRDefault="00341B4A" w:rsidP="009563DF">
      <w:pPr>
        <w:pStyle w:val="Heading1"/>
        <w:ind w:left="0"/>
        <w:rPr>
          <w:rFonts w:asciiTheme="minorHAnsi" w:hAnsiTheme="minorHAnsi" w:cstheme="minorHAnsi"/>
          <w:sz w:val="22"/>
          <w:szCs w:val="22"/>
        </w:rPr>
      </w:pPr>
    </w:p>
    <w:p w14:paraId="7F3353CF" w14:textId="72F0D104" w:rsidR="001E43B5" w:rsidRPr="00474894" w:rsidRDefault="009563DF" w:rsidP="00474894">
      <w:pPr>
        <w:spacing w:before="247" w:line="235" w:lineRule="auto"/>
        <w:ind w:left="143" w:right="4552"/>
        <w:rPr>
          <w:b/>
          <w:color w:val="92D050"/>
          <w:sz w:val="24"/>
        </w:rPr>
      </w:pPr>
      <w:r w:rsidRPr="009563DF">
        <w:rPr>
          <w:color w:val="92D050"/>
          <w:sz w:val="24"/>
        </w:rPr>
        <w:t>.</w:t>
      </w:r>
    </w:p>
    <w:p w14:paraId="4C091C2E" w14:textId="77777777" w:rsidR="001A1065" w:rsidRDefault="001A1065" w:rsidP="005A7725">
      <w:pPr>
        <w:pStyle w:val="NoSpacing"/>
        <w:rPr>
          <w:rFonts w:cstheme="minorHAnsi"/>
        </w:rPr>
      </w:pPr>
    </w:p>
    <w:p w14:paraId="4A8C1EAB" w14:textId="386AE3EF" w:rsidR="005A7725" w:rsidRPr="005A7725" w:rsidRDefault="005A7725" w:rsidP="005A7725">
      <w:pPr>
        <w:pStyle w:val="NoSpacing"/>
        <w:rPr>
          <w:rFonts w:ascii="Comic Sans MS" w:hAnsi="Comic Sans MS"/>
        </w:rPr>
      </w:pPr>
    </w:p>
    <w:p w14:paraId="55959CCD" w14:textId="4EF0F169" w:rsidR="009A599D" w:rsidRDefault="00273327" w:rsidP="009A599D">
      <w:pPr>
        <w:spacing w:after="48" w:line="270" w:lineRule="auto"/>
        <w:ind w:left="706"/>
      </w:pPr>
      <w:r>
        <w:rPr>
          <w:b/>
          <w:noProof/>
        </w:rPr>
        <mc:AlternateContent>
          <mc:Choice Requires="wps">
            <w:drawing>
              <wp:anchor distT="0" distB="0" distL="114300" distR="114300" simplePos="0" relativeHeight="251659264" behindDoc="0" locked="0" layoutInCell="1" allowOverlap="1" wp14:anchorId="7FB6E4E6" wp14:editId="221FD0B4">
                <wp:simplePos x="0" y="0"/>
                <wp:positionH relativeFrom="column">
                  <wp:posOffset>3756660</wp:posOffset>
                </wp:positionH>
                <wp:positionV relativeFrom="paragraph">
                  <wp:posOffset>160655</wp:posOffset>
                </wp:positionV>
                <wp:extent cx="1493520" cy="1798320"/>
                <wp:effectExtent l="0" t="0" r="11430" b="11430"/>
                <wp:wrapNone/>
                <wp:docPr id="4" name="Text Box 4"/>
                <wp:cNvGraphicFramePr/>
                <a:graphic xmlns:a="http://schemas.openxmlformats.org/drawingml/2006/main">
                  <a:graphicData uri="http://schemas.microsoft.com/office/word/2010/wordprocessingShape">
                    <wps:wsp>
                      <wps:cNvSpPr txBox="1"/>
                      <wps:spPr>
                        <a:xfrm>
                          <a:off x="0" y="0"/>
                          <a:ext cx="1493520" cy="1798320"/>
                        </a:xfrm>
                        <a:prstGeom prst="rect">
                          <a:avLst/>
                        </a:prstGeom>
                        <a:solidFill>
                          <a:schemeClr val="lt1"/>
                        </a:solidFill>
                        <a:ln w="6350">
                          <a:solidFill>
                            <a:prstClr val="black"/>
                          </a:solidFill>
                        </a:ln>
                        <a:effectLst>
                          <a:softEdge rad="12700"/>
                        </a:effectLst>
                      </wps:spPr>
                      <wps:txbx>
                        <w:txbxContent>
                          <w:p w14:paraId="2BE5BB65" w14:textId="25C9F56E" w:rsidR="00FB6F0E" w:rsidRPr="00FB6F0E" w:rsidRDefault="00273327">
                            <w:pPr>
                              <w:rPr>
                                <w:b/>
                                <w:bCs/>
                                <w:color w:val="FF0000"/>
                                <w:sz w:val="18"/>
                                <w:szCs w:val="18"/>
                              </w:rPr>
                            </w:pPr>
                            <w:r>
                              <w:rPr>
                                <w:b/>
                                <w:bCs/>
                                <w:color w:val="FF0000"/>
                                <w:sz w:val="18"/>
                                <w:szCs w:val="18"/>
                              </w:rPr>
                              <w:t>The time on the clock is 4:15 or quarter past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B6E4E6" id="_x0000_t202" coordsize="21600,21600" o:spt="202" path="m,l,21600r21600,l21600,xe">
                <v:stroke joinstyle="miter"/>
                <v:path gradientshapeok="t" o:connecttype="rect"/>
              </v:shapetype>
              <v:shape id="Text Box 4" o:spid="_x0000_s1026" type="#_x0000_t202" style="position:absolute;left:0;text-align:left;margin-left:295.8pt;margin-top:12.65pt;width:117.6pt;height:14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" fillcolor="white [3201]" strokeweight=".5pt">
                <v:textbox>
                  <w:txbxContent>
                    <w:p w14:paraId="2BE5BB65" w14:textId="25C9F56E" w:rsidR="00FB6F0E" w:rsidRPr="00FB6F0E" w:rsidRDefault="00273327">
                      <w:pPr>
                        <w:rPr>
                          <w:b/>
                          <w:bCs/>
                          <w:color w:val="FF0000"/>
                          <w:sz w:val="18"/>
                          <w:szCs w:val="18"/>
                        </w:rPr>
                      </w:pPr>
                      <w:r>
                        <w:rPr>
                          <w:b/>
                          <w:bCs/>
                          <w:color w:val="FF0000"/>
                          <w:sz w:val="18"/>
                          <w:szCs w:val="18"/>
                        </w:rPr>
                        <w:t>The time on the clock is 4:15 or quarter past 4.</w:t>
                      </w:r>
                    </w:p>
                  </w:txbxContent>
                </v:textbox>
              </v:shape>
            </w:pict>
          </mc:Fallback>
        </mc:AlternateContent>
      </w:r>
    </w:p>
    <w:p w14:paraId="063B7FC6" w14:textId="47985448" w:rsidR="00613A67" w:rsidRDefault="00FB6F0E" w:rsidP="00540CD7">
      <w:pPr>
        <w:tabs>
          <w:tab w:val="left" w:pos="3360"/>
        </w:tabs>
        <w:rPr>
          <w:b/>
          <w:bCs/>
        </w:rPr>
      </w:pPr>
      <w:r>
        <w:rPr>
          <w:b/>
          <w:bCs/>
        </w:rPr>
        <w:t>Maths</w:t>
      </w:r>
    </w:p>
    <w:p w14:paraId="764D6507" w14:textId="4FD94AD0" w:rsidR="0041236A" w:rsidRPr="00273327" w:rsidRDefault="00273327" w:rsidP="00273327">
      <w:pPr>
        <w:tabs>
          <w:tab w:val="left" w:pos="3360"/>
        </w:tabs>
        <w:rPr>
          <w:b/>
          <w:bCs/>
        </w:rPr>
      </w:pPr>
      <w:r>
        <w:rPr>
          <w:b/>
          <w:noProof/>
        </w:rPr>
        <mc:AlternateContent>
          <mc:Choice Requires="wps">
            <w:drawing>
              <wp:anchor distT="0" distB="0" distL="114300" distR="114300" simplePos="0" relativeHeight="251663360" behindDoc="0" locked="0" layoutInCell="1" allowOverlap="1" wp14:anchorId="2FA329B9" wp14:editId="69640D2E">
                <wp:simplePos x="0" y="0"/>
                <wp:positionH relativeFrom="column">
                  <wp:posOffset>2369820</wp:posOffset>
                </wp:positionH>
                <wp:positionV relativeFrom="paragraph">
                  <wp:posOffset>1318260</wp:posOffset>
                </wp:positionV>
                <wp:extent cx="605790" cy="354330"/>
                <wp:effectExtent l="0" t="0" r="22860" b="26670"/>
                <wp:wrapNone/>
                <wp:docPr id="11" name="Text Box 11"/>
                <wp:cNvGraphicFramePr/>
                <a:graphic xmlns:a="http://schemas.openxmlformats.org/drawingml/2006/main">
                  <a:graphicData uri="http://schemas.microsoft.com/office/word/2010/wordprocessingShape">
                    <wps:wsp>
                      <wps:cNvSpPr txBox="1"/>
                      <wps:spPr>
                        <a:xfrm>
                          <a:off x="0" y="0"/>
                          <a:ext cx="605790" cy="354330"/>
                        </a:xfrm>
                        <a:prstGeom prst="rect">
                          <a:avLst/>
                        </a:prstGeom>
                        <a:solidFill>
                          <a:schemeClr val="lt1"/>
                        </a:solidFill>
                        <a:ln w="6350">
                          <a:solidFill>
                            <a:prstClr val="black"/>
                          </a:solidFill>
                        </a:ln>
                        <a:effectLst>
                          <a:softEdge rad="12700"/>
                        </a:effectLst>
                      </wps:spPr>
                      <wps:txbx>
                        <w:txbxContent>
                          <w:p w14:paraId="49002368" w14:textId="5852A776" w:rsidR="00273327" w:rsidRPr="00273327" w:rsidRDefault="00273327">
                            <w:pPr>
                              <w:rPr>
                                <w:color w:val="FF0000"/>
                              </w:rPr>
                            </w:pPr>
                            <w:r w:rsidRPr="00273327">
                              <w:rPr>
                                <w:color w:val="FF0000"/>
                              </w:rPr>
                              <w:t>£22.50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A329B9" id="Text Box 11" o:spid="_x0000_s1027" type="#_x0000_t202" style="position:absolute;margin-left:186.6pt;margin-top:103.8pt;width:47.7pt;height:2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" fillcolor="white [3201]" strokeweight=".5pt">
                <v:textbox>
                  <w:txbxContent>
                    <w:p w14:paraId="49002368" w14:textId="5852A776" w:rsidR="00273327" w:rsidRPr="00273327" w:rsidRDefault="00273327">
                      <w:pPr>
                        <w:rPr>
                          <w:color w:val="FF0000"/>
                        </w:rPr>
                      </w:pPr>
                      <w:r w:rsidRPr="00273327">
                        <w:rPr>
                          <w:color w:val="FF0000"/>
                        </w:rPr>
                        <w:t>£22.50</w:t>
                      </w:r>
                    </w:p>
                  </w:txbxContent>
                </v:textbox>
              </v:shape>
            </w:pict>
          </mc:Fallback>
        </mc:AlternateContent>
      </w:r>
      <w:r>
        <w:rPr>
          <w:b/>
          <w:noProof/>
        </w:rPr>
        <mc:AlternateContent>
          <mc:Choice Requires="wps">
            <w:drawing>
              <wp:anchor distT="0" distB="0" distL="114300" distR="114300" simplePos="0" relativeHeight="251662336" behindDoc="0" locked="0" layoutInCell="1" allowOverlap="1" wp14:anchorId="3629A9DE" wp14:editId="17EC251F">
                <wp:simplePos x="0" y="0"/>
                <wp:positionH relativeFrom="column">
                  <wp:posOffset>1539240</wp:posOffset>
                </wp:positionH>
                <wp:positionV relativeFrom="paragraph">
                  <wp:posOffset>948690</wp:posOffset>
                </wp:positionV>
                <wp:extent cx="632460" cy="266700"/>
                <wp:effectExtent l="0" t="0" r="15240" b="19050"/>
                <wp:wrapNone/>
                <wp:docPr id="10" name="Text Box 10"/>
                <wp:cNvGraphicFramePr/>
                <a:graphic xmlns:a="http://schemas.openxmlformats.org/drawingml/2006/main">
                  <a:graphicData uri="http://schemas.microsoft.com/office/word/2010/wordprocessingShape">
                    <wps:wsp>
                      <wps:cNvSpPr txBox="1"/>
                      <wps:spPr>
                        <a:xfrm>
                          <a:off x="0" y="0"/>
                          <a:ext cx="632460" cy="266700"/>
                        </a:xfrm>
                        <a:prstGeom prst="rect">
                          <a:avLst/>
                        </a:prstGeom>
                        <a:solidFill>
                          <a:schemeClr val="lt1"/>
                        </a:solidFill>
                        <a:ln w="6350">
                          <a:solidFill>
                            <a:prstClr val="black"/>
                          </a:solidFill>
                        </a:ln>
                        <a:effectLst>
                          <a:softEdge rad="12700"/>
                        </a:effectLst>
                      </wps:spPr>
                      <wps:txbx>
                        <w:txbxContent>
                          <w:p w14:paraId="1EE4AA5B" w14:textId="6DB811DB" w:rsidR="00273327" w:rsidRPr="00273327" w:rsidRDefault="00273327">
                            <w:pPr>
                              <w:rPr>
                                <w:color w:val="FF0000"/>
                              </w:rPr>
                            </w:pPr>
                            <w:r w:rsidRPr="00273327">
                              <w:rPr>
                                <w:color w:val="FF0000"/>
                              </w:rPr>
                              <w:t>1155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29A9DE" id="Text Box 10" o:spid="_x0000_s1028" type="#_x0000_t202" style="position:absolute;margin-left:121.2pt;margin-top:74.7pt;width:49.8pt;height:2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" fillcolor="white [3201]" strokeweight=".5pt">
                <v:textbox>
                  <w:txbxContent>
                    <w:p w14:paraId="1EE4AA5B" w14:textId="6DB811DB" w:rsidR="00273327" w:rsidRPr="00273327" w:rsidRDefault="00273327">
                      <w:pPr>
                        <w:rPr>
                          <w:color w:val="FF0000"/>
                        </w:rPr>
                      </w:pPr>
                      <w:r w:rsidRPr="00273327">
                        <w:rPr>
                          <w:color w:val="FF0000"/>
                        </w:rPr>
                        <w:t>1155</w:t>
                      </w:r>
                    </w:p>
                  </w:txbxContent>
                </v:textbox>
              </v:shape>
            </w:pict>
          </mc:Fallback>
        </mc:AlternateContent>
      </w:r>
      <w:r>
        <w:rPr>
          <w:b/>
          <w:noProof/>
        </w:rPr>
        <mc:AlternateContent>
          <mc:Choice Requires="wps">
            <w:drawing>
              <wp:anchor distT="0" distB="0" distL="114300" distR="114300" simplePos="0" relativeHeight="251661312" behindDoc="0" locked="0" layoutInCell="1" allowOverlap="1" wp14:anchorId="47770E3B" wp14:editId="164B613D">
                <wp:simplePos x="0" y="0"/>
                <wp:positionH relativeFrom="column">
                  <wp:posOffset>1565910</wp:posOffset>
                </wp:positionH>
                <wp:positionV relativeFrom="paragraph">
                  <wp:posOffset>514350</wp:posOffset>
                </wp:positionV>
                <wp:extent cx="541020" cy="361950"/>
                <wp:effectExtent l="0" t="0" r="11430" b="19050"/>
                <wp:wrapNone/>
                <wp:docPr id="9" name="Text Box 9"/>
                <wp:cNvGraphicFramePr/>
                <a:graphic xmlns:a="http://schemas.openxmlformats.org/drawingml/2006/main">
                  <a:graphicData uri="http://schemas.microsoft.com/office/word/2010/wordprocessingShape">
                    <wps:wsp>
                      <wps:cNvSpPr txBox="1"/>
                      <wps:spPr>
                        <a:xfrm>
                          <a:off x="0" y="0"/>
                          <a:ext cx="541020" cy="361950"/>
                        </a:xfrm>
                        <a:prstGeom prst="rect">
                          <a:avLst/>
                        </a:prstGeom>
                        <a:solidFill>
                          <a:schemeClr val="lt1"/>
                        </a:solidFill>
                        <a:ln w="6350">
                          <a:solidFill>
                            <a:prstClr val="black"/>
                          </a:solidFill>
                        </a:ln>
                        <a:effectLst>
                          <a:softEdge rad="12700"/>
                        </a:effectLst>
                      </wps:spPr>
                      <wps:txbx>
                        <w:txbxContent>
                          <w:p w14:paraId="2005A379" w14:textId="0FA378EE" w:rsidR="00273327" w:rsidRPr="00273327" w:rsidRDefault="00273327">
                            <w:pPr>
                              <w:rPr>
                                <w:color w:val="FF0000"/>
                              </w:rPr>
                            </w:pPr>
                            <w:r w:rsidRPr="00273327">
                              <w:rPr>
                                <w:color w:val="FF0000"/>
                              </w:rP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770E3B" id="Text Box 9" o:spid="_x0000_s1029" type="#_x0000_t202" style="position:absolute;margin-left:123.3pt;margin-top:40.5pt;width:42.6pt;height:28.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" fillcolor="white [3201]" strokeweight=".5pt">
                <v:textbox>
                  <w:txbxContent>
                    <w:p w14:paraId="2005A379" w14:textId="0FA378EE" w:rsidR="00273327" w:rsidRPr="00273327" w:rsidRDefault="00273327">
                      <w:pPr>
                        <w:rPr>
                          <w:color w:val="FF0000"/>
                        </w:rPr>
                      </w:pPr>
                      <w:r w:rsidRPr="00273327">
                        <w:rPr>
                          <w:color w:val="FF0000"/>
                        </w:rPr>
                        <w:t>21</w:t>
                      </w:r>
                    </w:p>
                  </w:txbxContent>
                </v:textbox>
              </v:shape>
            </w:pict>
          </mc:Fallback>
        </mc:AlternateContent>
      </w:r>
      <w:r>
        <w:rPr>
          <w:b/>
          <w:noProof/>
        </w:rPr>
        <mc:AlternateContent>
          <mc:Choice Requires="wps">
            <w:drawing>
              <wp:anchor distT="0" distB="0" distL="114300" distR="114300" simplePos="0" relativeHeight="251660288" behindDoc="0" locked="0" layoutInCell="1" allowOverlap="1" wp14:anchorId="611D5B2C" wp14:editId="59255144">
                <wp:simplePos x="0" y="0"/>
                <wp:positionH relativeFrom="column">
                  <wp:posOffset>1935480</wp:posOffset>
                </wp:positionH>
                <wp:positionV relativeFrom="paragraph">
                  <wp:posOffset>80010</wp:posOffset>
                </wp:positionV>
                <wp:extent cx="411480" cy="285750"/>
                <wp:effectExtent l="0" t="0" r="26670" b="19050"/>
                <wp:wrapNone/>
                <wp:docPr id="5" name="Text Box 5"/>
                <wp:cNvGraphicFramePr/>
                <a:graphic xmlns:a="http://schemas.openxmlformats.org/drawingml/2006/main">
                  <a:graphicData uri="http://schemas.microsoft.com/office/word/2010/wordprocessingShape">
                    <wps:wsp>
                      <wps:cNvSpPr txBox="1"/>
                      <wps:spPr>
                        <a:xfrm>
                          <a:off x="0" y="0"/>
                          <a:ext cx="411480" cy="285750"/>
                        </a:xfrm>
                        <a:prstGeom prst="rect">
                          <a:avLst/>
                        </a:prstGeom>
                        <a:solidFill>
                          <a:schemeClr val="lt1"/>
                        </a:solidFill>
                        <a:ln w="6350">
                          <a:solidFill>
                            <a:prstClr val="black"/>
                          </a:solidFill>
                        </a:ln>
                        <a:effectLst>
                          <a:softEdge rad="12700"/>
                        </a:effectLst>
                      </wps:spPr>
                      <wps:txbx>
                        <w:txbxContent>
                          <w:p w14:paraId="3FC53930" w14:textId="77777777" w:rsidR="00273327" w:rsidRDefault="00273327" w:rsidP="00273327">
                            <w:pPr>
                              <w:rPr>
                                <w:b/>
                                <w:bCs/>
                                <w:color w:val="FF0000"/>
                                <w:sz w:val="18"/>
                                <w:szCs w:val="18"/>
                              </w:rPr>
                            </w:pPr>
                            <w:r w:rsidRPr="00FB6F0E">
                              <w:rPr>
                                <w:b/>
                                <w:bCs/>
                                <w:color w:val="FF0000"/>
                                <w:sz w:val="18"/>
                                <w:szCs w:val="18"/>
                              </w:rPr>
                              <w:t>3 ⅔</w:t>
                            </w:r>
                          </w:p>
                          <w:p w14:paraId="2A769430" w14:textId="77777777" w:rsidR="00273327" w:rsidRDefault="002733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1D5B2C" id="Text Box 5" o:spid="_x0000_s1030" type="#_x0000_t202" style="position:absolute;margin-left:152.4pt;margin-top:6.3pt;width:32.4pt;height:2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" fillcolor="white [3201]" strokeweight=".5pt">
                <v:textbox>
                  <w:txbxContent>
                    <w:p w14:paraId="3FC53930" w14:textId="77777777" w:rsidR="00273327" w:rsidRDefault="00273327" w:rsidP="00273327">
                      <w:pPr>
                        <w:rPr>
                          <w:b/>
                          <w:bCs/>
                          <w:color w:val="FF0000"/>
                          <w:sz w:val="18"/>
                          <w:szCs w:val="18"/>
                        </w:rPr>
                      </w:pPr>
                      <w:r w:rsidRPr="00FB6F0E">
                        <w:rPr>
                          <w:b/>
                          <w:bCs/>
                          <w:color w:val="FF0000"/>
                          <w:sz w:val="18"/>
                          <w:szCs w:val="18"/>
                        </w:rPr>
                        <w:t>3 ⅔</w:t>
                      </w:r>
                    </w:p>
                    <w:p w14:paraId="2A769430" w14:textId="77777777" w:rsidR="00273327" w:rsidRDefault="00273327"/>
                  </w:txbxContent>
                </v:textbox>
              </v:shape>
            </w:pict>
          </mc:Fallback>
        </mc:AlternateContent>
      </w:r>
      <w:r w:rsidR="00FB6F0E" w:rsidRPr="001E3240">
        <w:rPr>
          <w:b/>
          <w:noProof/>
        </w:rPr>
        <w:drawing>
          <wp:inline distT="0" distB="0" distL="0" distR="0" wp14:anchorId="52AE7E75" wp14:editId="0B362114">
            <wp:extent cx="2404110" cy="1729786"/>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07415" cy="1732164"/>
                    </a:xfrm>
                    <a:prstGeom prst="rect">
                      <a:avLst/>
                    </a:prstGeom>
                  </pic:spPr>
                </pic:pic>
              </a:graphicData>
            </a:graphic>
          </wp:inline>
        </w:drawing>
      </w:r>
    </w:p>
    <w:p w14:paraId="01089EAA" w14:textId="3FC157BB" w:rsidR="009A599D" w:rsidRDefault="009A599D" w:rsidP="009A599D">
      <w:pPr>
        <w:spacing w:after="61" w:line="259" w:lineRule="auto"/>
        <w:ind w:right="292"/>
        <w:rPr>
          <w:b/>
        </w:rPr>
      </w:pPr>
      <w:r>
        <w:rPr>
          <w:b/>
          <w:u w:val="single" w:color="000000"/>
        </w:rPr>
        <w:t>Science:</w:t>
      </w:r>
      <w:r>
        <w:rPr>
          <w:b/>
        </w:rPr>
        <w:t xml:space="preserve"> </w:t>
      </w:r>
    </w:p>
    <w:p w14:paraId="774F7407" w14:textId="4A17E056" w:rsidR="007C56BC" w:rsidRPr="007C56BC" w:rsidRDefault="007C56BC" w:rsidP="009A599D">
      <w:pPr>
        <w:spacing w:after="61" w:line="259" w:lineRule="auto"/>
        <w:ind w:right="292"/>
        <w:rPr>
          <w:bCs/>
        </w:rPr>
      </w:pPr>
      <w:r w:rsidRPr="007C56BC">
        <w:rPr>
          <w:bCs/>
        </w:rPr>
        <w:t xml:space="preserve">If you completed the poster or </w:t>
      </w:r>
      <w:proofErr w:type="spellStart"/>
      <w:r w:rsidRPr="007C56BC">
        <w:rPr>
          <w:bCs/>
        </w:rPr>
        <w:t>powerpoint</w:t>
      </w:r>
      <w:proofErr w:type="spellEnd"/>
      <w:r w:rsidRPr="007C56BC">
        <w:rPr>
          <w:bCs/>
        </w:rPr>
        <w:t xml:space="preserve"> to explain all about metamorphosis, perhaps you could send it to me so that I can have a look.</w:t>
      </w:r>
    </w:p>
    <w:p w14:paraId="1F4AC54F" w14:textId="2813DD2C" w:rsidR="009A599D" w:rsidRDefault="009A599D" w:rsidP="009A599D">
      <w:pPr>
        <w:spacing w:after="26" w:line="259" w:lineRule="auto"/>
        <w:ind w:left="-5" w:right="292" w:hanging="10"/>
        <w:rPr>
          <w:b/>
        </w:rPr>
      </w:pPr>
      <w:r>
        <w:rPr>
          <w:b/>
          <w:u w:val="single" w:color="000000"/>
        </w:rPr>
        <w:t>History:</w:t>
      </w:r>
      <w:r>
        <w:rPr>
          <w:b/>
        </w:rPr>
        <w:t xml:space="preserve"> </w:t>
      </w:r>
    </w:p>
    <w:p w14:paraId="1D18AF83" w14:textId="4B6C5D47" w:rsidR="00383D69" w:rsidRPr="003737B3" w:rsidRDefault="007C0130" w:rsidP="009A599D">
      <w:pPr>
        <w:spacing w:after="26" w:line="259" w:lineRule="auto"/>
        <w:ind w:left="-5" w:right="292" w:hanging="10"/>
        <w:rPr>
          <w:bCs/>
        </w:rPr>
      </w:pPr>
      <w:r w:rsidRPr="003737B3">
        <w:rPr>
          <w:bCs/>
        </w:rPr>
        <w:t xml:space="preserve">Well done if you completed the questions about Mayan </w:t>
      </w:r>
      <w:r w:rsidR="003737B3" w:rsidRPr="003737B3">
        <w:rPr>
          <w:bCs/>
        </w:rPr>
        <w:t>religion and Gods.</w:t>
      </w:r>
      <w:r w:rsidR="003737B3">
        <w:rPr>
          <w:bCs/>
        </w:rPr>
        <w:t xml:space="preserve"> Your answers will be your own thoughts and opinions. Perhaps you completed the tasks to make a fact file about Mayan Gods. I would love to see some of your ideas and writing if you completed this task. </w:t>
      </w:r>
    </w:p>
    <w:p w14:paraId="535C420D" w14:textId="6349DC5F" w:rsidR="00383D69" w:rsidRDefault="00383D69" w:rsidP="00383D69">
      <w:pPr>
        <w:spacing w:after="16" w:line="270" w:lineRule="auto"/>
      </w:pPr>
    </w:p>
    <w:p w14:paraId="0CAFA57A" w14:textId="1A570BF1" w:rsidR="009A599D" w:rsidRDefault="00383D69" w:rsidP="00383D69">
      <w:pPr>
        <w:spacing w:after="16" w:line="270" w:lineRule="auto"/>
        <w:rPr>
          <w:b/>
        </w:rPr>
      </w:pPr>
      <w:r w:rsidRPr="00383D69">
        <w:rPr>
          <w:b/>
          <w:bCs/>
        </w:rPr>
        <w:t>G</w:t>
      </w:r>
      <w:r w:rsidR="009A599D">
        <w:rPr>
          <w:b/>
          <w:u w:val="single" w:color="000000"/>
        </w:rPr>
        <w:t>eography:</w:t>
      </w:r>
      <w:r w:rsidR="009A599D">
        <w:rPr>
          <w:b/>
        </w:rPr>
        <w:t xml:space="preserve"> </w:t>
      </w:r>
    </w:p>
    <w:p w14:paraId="2F1E860F" w14:textId="6066C961" w:rsidR="009A599D" w:rsidRPr="00474894" w:rsidRDefault="007C56BC" w:rsidP="00474894">
      <w:pPr>
        <w:spacing w:after="61" w:line="259" w:lineRule="auto"/>
        <w:ind w:left="-5" w:right="292" w:hanging="10"/>
        <w:rPr>
          <w:b/>
        </w:rPr>
      </w:pPr>
      <w:r w:rsidRPr="007C56BC">
        <w:rPr>
          <w:b/>
          <w:noProof/>
        </w:rPr>
        <w:drawing>
          <wp:inline distT="0" distB="0" distL="0" distR="0" wp14:anchorId="62487BDB" wp14:editId="7BC14001">
            <wp:extent cx="2695476" cy="2899410"/>
            <wp:effectExtent l="0" t="0" r="0" b="0"/>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99352" cy="2903579"/>
                    </a:xfrm>
                    <a:prstGeom prst="rect">
                      <a:avLst/>
                    </a:prstGeom>
                  </pic:spPr>
                </pic:pic>
              </a:graphicData>
            </a:graphic>
          </wp:inline>
        </w:drawing>
      </w:r>
    </w:p>
    <w:p w14:paraId="4109C737" w14:textId="77777777" w:rsidR="009A599D" w:rsidRDefault="009A599D" w:rsidP="009A599D">
      <w:pPr>
        <w:spacing w:after="48" w:line="270" w:lineRule="auto"/>
      </w:pPr>
    </w:p>
    <w:p w14:paraId="2F2C53AF" w14:textId="2C83A889" w:rsidR="009A599D" w:rsidRDefault="00E43AF6" w:rsidP="009A599D">
      <w:pPr>
        <w:spacing w:after="61" w:line="259" w:lineRule="auto"/>
        <w:ind w:left="-5" w:right="292" w:hanging="10"/>
        <w:rPr>
          <w:b/>
        </w:rPr>
      </w:pPr>
      <w:r>
        <w:rPr>
          <w:b/>
          <w:u w:val="single" w:color="000000"/>
        </w:rPr>
        <w:t>DT</w:t>
      </w:r>
      <w:r w:rsidR="009A599D">
        <w:rPr>
          <w:b/>
          <w:u w:val="single" w:color="000000"/>
        </w:rPr>
        <w:t>:</w:t>
      </w:r>
      <w:r w:rsidR="009A599D">
        <w:rPr>
          <w:b/>
        </w:rPr>
        <w:t xml:space="preserve"> </w:t>
      </w:r>
    </w:p>
    <w:p w14:paraId="51E5500F" w14:textId="52A34881" w:rsidR="00E43AF6" w:rsidRDefault="00175A93" w:rsidP="009A599D">
      <w:pPr>
        <w:spacing w:after="61" w:line="259" w:lineRule="auto"/>
        <w:ind w:left="-5" w:right="292" w:hanging="10"/>
        <w:rPr>
          <w:bCs/>
        </w:rPr>
      </w:pPr>
      <w:r>
        <w:rPr>
          <w:bCs/>
        </w:rPr>
        <w:t>I would love to see your creations so please send me a photograph if you choose to take up the DT challenge</w:t>
      </w:r>
      <w:r w:rsidR="003737B3">
        <w:rPr>
          <w:bCs/>
        </w:rPr>
        <w:t xml:space="preserve"> to make your own chess or draughts set.</w:t>
      </w:r>
    </w:p>
    <w:p w14:paraId="70BF15AB" w14:textId="5E17DCD6" w:rsidR="00175A93" w:rsidRDefault="00175A93" w:rsidP="009A599D">
      <w:pPr>
        <w:spacing w:after="61" w:line="259" w:lineRule="auto"/>
        <w:ind w:left="-5" w:right="292" w:hanging="10"/>
        <w:rPr>
          <w:bCs/>
        </w:rPr>
      </w:pPr>
    </w:p>
    <w:p w14:paraId="547FDE53" w14:textId="4880F529" w:rsidR="00273327" w:rsidRDefault="00273327" w:rsidP="009A599D">
      <w:pPr>
        <w:spacing w:after="61" w:line="259" w:lineRule="auto"/>
        <w:ind w:left="-5" w:right="292" w:hanging="10"/>
        <w:rPr>
          <w:bCs/>
        </w:rPr>
      </w:pPr>
    </w:p>
    <w:p w14:paraId="164A0C06" w14:textId="77777777" w:rsidR="00273327" w:rsidRPr="00E43AF6" w:rsidRDefault="00273327" w:rsidP="009A599D">
      <w:pPr>
        <w:spacing w:after="61" w:line="259" w:lineRule="auto"/>
        <w:ind w:left="-5" w:right="292" w:hanging="10"/>
        <w:rPr>
          <w:bCs/>
        </w:rPr>
      </w:pPr>
    </w:p>
    <w:p w14:paraId="135E5972" w14:textId="24DCEE85" w:rsidR="002F6FF4" w:rsidRDefault="007C56BC" w:rsidP="00485BF4">
      <w:pPr>
        <w:spacing w:after="61" w:line="259" w:lineRule="auto"/>
        <w:ind w:left="-5" w:right="292" w:hanging="10"/>
        <w:rPr>
          <w:b/>
          <w:u w:val="single" w:color="000000"/>
        </w:rPr>
      </w:pPr>
      <w:r>
        <w:rPr>
          <w:b/>
          <w:u w:val="single" w:color="000000"/>
        </w:rPr>
        <w:lastRenderedPageBreak/>
        <w:t>RE:</w:t>
      </w:r>
    </w:p>
    <w:p w14:paraId="43FC1FDC" w14:textId="77777777" w:rsidR="006E1839" w:rsidRDefault="006E1839" w:rsidP="006E1839">
      <w:r>
        <w:t>Can you find out more about the liturgies on Holy Thursday, Good Friday and Holy Saturday, answering these questions?</w:t>
      </w:r>
    </w:p>
    <w:p w14:paraId="656B9057" w14:textId="153DA3D8" w:rsidR="0050133A" w:rsidRPr="0050133A" w:rsidRDefault="0050133A" w:rsidP="0050133A">
      <w:pPr>
        <w:shd w:val="clear" w:color="auto" w:fill="FFFFFF"/>
        <w:spacing w:after="0" w:line="276" w:lineRule="atLeast"/>
        <w:rPr>
          <w:rFonts w:eastAsia="Times New Roman" w:cstheme="minorHAnsi"/>
          <w:color w:val="000000"/>
          <w:lang w:eastAsia="en-GB"/>
        </w:rPr>
      </w:pPr>
      <w:r w:rsidRPr="0050133A">
        <w:rPr>
          <w:rFonts w:eastAsia="Times New Roman" w:cstheme="minorHAnsi"/>
          <w:color w:val="000000"/>
          <w:bdr w:val="none" w:sz="0" w:space="0" w:color="auto" w:frame="1"/>
          <w:lang w:eastAsia="en-GB"/>
        </w:rPr>
        <w:t xml:space="preserve">What is another name for Holy Thursday? </w:t>
      </w:r>
      <w:r w:rsidRPr="0050133A">
        <w:rPr>
          <w:rFonts w:eastAsia="Times New Roman" w:cstheme="minorHAnsi"/>
          <w:color w:val="FF0000"/>
          <w:bdr w:val="none" w:sz="0" w:space="0" w:color="auto" w:frame="1"/>
          <w:lang w:eastAsia="en-GB"/>
        </w:rPr>
        <w:t>Maundy Thursday, </w:t>
      </w:r>
      <w:r w:rsidRPr="0050133A">
        <w:rPr>
          <w:rFonts w:eastAsia="Times New Roman" w:cstheme="minorHAnsi"/>
          <w:color w:val="FF0000"/>
          <w:bdr w:val="none" w:sz="0" w:space="0" w:color="auto" w:frame="1"/>
          <w:shd w:val="clear" w:color="auto" w:fill="FFFFFF"/>
          <w:lang w:eastAsia="en-GB"/>
        </w:rPr>
        <w:t>Covenant Thursday, Great and Holy Thursday, Sheer Thursday, and Thursday of Mysteries,</w:t>
      </w:r>
    </w:p>
    <w:p w14:paraId="6A8D55FC" w14:textId="77777777" w:rsidR="0050133A" w:rsidRPr="0050133A" w:rsidRDefault="0050133A" w:rsidP="0050133A">
      <w:pPr>
        <w:shd w:val="clear" w:color="auto" w:fill="FFFFFF"/>
        <w:spacing w:after="0" w:line="276" w:lineRule="atLeast"/>
        <w:rPr>
          <w:rFonts w:eastAsia="Times New Roman" w:cstheme="minorHAnsi"/>
          <w:color w:val="000000"/>
          <w:lang w:eastAsia="en-GB"/>
        </w:rPr>
      </w:pPr>
      <w:r w:rsidRPr="0050133A">
        <w:rPr>
          <w:rFonts w:eastAsia="Times New Roman" w:cstheme="minorHAnsi"/>
          <w:color w:val="000000"/>
          <w:bdr w:val="none" w:sz="0" w:space="0" w:color="auto" w:frame="1"/>
          <w:lang w:eastAsia="en-GB"/>
        </w:rPr>
        <w:t>What is remembered during the mass on Holy Thursday? Why? </w:t>
      </w:r>
      <w:r w:rsidRPr="0050133A">
        <w:rPr>
          <w:rFonts w:eastAsia="Times New Roman" w:cstheme="minorHAnsi"/>
          <w:color w:val="FF0000"/>
          <w:bdr w:val="none" w:sz="0" w:space="0" w:color="auto" w:frame="1"/>
          <w:shd w:val="clear" w:color="auto" w:fill="FFFFFF"/>
          <w:lang w:eastAsia="en-GB"/>
        </w:rPr>
        <w:t>The Mass of the Lord's Supper, also known as A Service of Worship for Maundy Thursday, is a Holy Week service celebrated on the evening of Maundy Thursday. It inaugurates the Easter Triduum, and commemorates the Last Supper of Jesus with his disciples.</w:t>
      </w:r>
    </w:p>
    <w:p w14:paraId="4B289277" w14:textId="77777777" w:rsidR="0050133A" w:rsidRPr="0050133A" w:rsidRDefault="0050133A" w:rsidP="0050133A">
      <w:pPr>
        <w:shd w:val="clear" w:color="auto" w:fill="FFFFFF"/>
        <w:spacing w:after="0" w:line="276" w:lineRule="atLeast"/>
        <w:rPr>
          <w:rFonts w:eastAsia="Times New Roman" w:cstheme="minorHAnsi"/>
          <w:color w:val="000000"/>
          <w:lang w:eastAsia="en-GB"/>
        </w:rPr>
      </w:pPr>
      <w:r w:rsidRPr="0050133A">
        <w:rPr>
          <w:rFonts w:eastAsia="Times New Roman" w:cstheme="minorHAnsi"/>
          <w:color w:val="000000"/>
          <w:bdr w:val="none" w:sz="0" w:space="0" w:color="auto" w:frame="1"/>
          <w:lang w:eastAsia="en-GB"/>
        </w:rPr>
        <w:t>What does the priest traditionally do during this mass? What is the meaning of this? </w:t>
      </w:r>
      <w:r w:rsidRPr="0050133A">
        <w:rPr>
          <w:rFonts w:eastAsia="Times New Roman" w:cstheme="minorHAnsi"/>
          <w:color w:val="FF0000"/>
          <w:bdr w:val="none" w:sz="0" w:space="0" w:color="auto" w:frame="1"/>
          <w:lang w:eastAsia="en-GB"/>
        </w:rPr>
        <w:t>The Priest strips and washes the alter – cleansing, a symbol of baptism</w:t>
      </w:r>
    </w:p>
    <w:p w14:paraId="6E87CAFA" w14:textId="77777777" w:rsidR="0050133A" w:rsidRPr="0050133A" w:rsidRDefault="0050133A" w:rsidP="0050133A">
      <w:pPr>
        <w:shd w:val="clear" w:color="auto" w:fill="FFFFFF"/>
        <w:spacing w:after="0" w:line="276" w:lineRule="atLeast"/>
        <w:rPr>
          <w:rFonts w:eastAsia="Times New Roman" w:cstheme="minorHAnsi"/>
          <w:color w:val="000000"/>
          <w:lang w:eastAsia="en-GB"/>
        </w:rPr>
      </w:pPr>
      <w:r w:rsidRPr="0050133A">
        <w:rPr>
          <w:rFonts w:eastAsia="Times New Roman" w:cstheme="minorHAnsi"/>
          <w:color w:val="000000"/>
          <w:bdr w:val="none" w:sz="0" w:space="0" w:color="auto" w:frame="1"/>
          <w:lang w:eastAsia="en-GB"/>
        </w:rPr>
        <w:t>What is special about how the mass ‘ends’ on Holy Thursday? </w:t>
      </w:r>
      <w:r w:rsidRPr="0050133A">
        <w:rPr>
          <w:rFonts w:eastAsia="Times New Roman" w:cstheme="minorHAnsi"/>
          <w:color w:val="333333"/>
          <w:bdr w:val="none" w:sz="0" w:space="0" w:color="auto" w:frame="1"/>
          <w:shd w:val="clear" w:color="auto" w:fill="FFFFFF"/>
          <w:lang w:eastAsia="en-GB"/>
        </w:rPr>
        <w:t> </w:t>
      </w:r>
      <w:r w:rsidRPr="0050133A">
        <w:rPr>
          <w:rFonts w:eastAsia="Times New Roman" w:cstheme="minorHAnsi"/>
          <w:color w:val="FF0000"/>
          <w:bdr w:val="none" w:sz="0" w:space="0" w:color="auto" w:frame="1"/>
          <w:shd w:val="clear" w:color="auto" w:fill="FFFFFF"/>
          <w:lang w:eastAsia="en-GB"/>
        </w:rPr>
        <w:t>There is the Adoration of the Blessed Sacrament by the people during the night, just as the disciples stayed with the Lord during His agony on the Mount of Olives before the betrayal by Judas.</w:t>
      </w:r>
    </w:p>
    <w:p w14:paraId="6A82BA4D" w14:textId="58B0E8B4" w:rsidR="0050133A" w:rsidRPr="0050133A" w:rsidRDefault="0050133A" w:rsidP="0050133A">
      <w:pPr>
        <w:shd w:val="clear" w:color="auto" w:fill="FFFFFF"/>
        <w:spacing w:after="0" w:line="276" w:lineRule="atLeast"/>
        <w:rPr>
          <w:rFonts w:eastAsia="Times New Roman" w:cstheme="minorHAnsi"/>
          <w:color w:val="000000"/>
          <w:lang w:eastAsia="en-GB"/>
        </w:rPr>
      </w:pPr>
      <w:r w:rsidRPr="0050133A">
        <w:rPr>
          <w:rFonts w:eastAsia="Times New Roman" w:cstheme="minorHAnsi"/>
          <w:color w:val="000000"/>
          <w:bdr w:val="none" w:sz="0" w:space="0" w:color="auto" w:frame="1"/>
          <w:lang w:eastAsia="en-GB"/>
        </w:rPr>
        <w:t>What is remembered during the service on Good Friday? </w:t>
      </w:r>
      <w:r w:rsidRPr="0050133A">
        <w:rPr>
          <w:rFonts w:eastAsia="Times New Roman" w:cstheme="minorHAnsi"/>
          <w:color w:val="FF0000"/>
          <w:bdr w:val="none" w:sz="0" w:space="0" w:color="auto" w:frame="1"/>
          <w:shd w:val="clear" w:color="auto" w:fill="FFFFFF"/>
          <w:lang w:eastAsia="en-GB"/>
        </w:rPr>
        <w:t>Good Friday is the day on which Catholic and other Christian religions commemorate the crucifixion of Jesus Christ.</w:t>
      </w:r>
    </w:p>
    <w:p w14:paraId="343201F3" w14:textId="77777777" w:rsidR="0050133A" w:rsidRPr="0050133A" w:rsidRDefault="0050133A" w:rsidP="0050133A">
      <w:pPr>
        <w:shd w:val="clear" w:color="auto" w:fill="FFFFFF"/>
        <w:spacing w:after="0" w:line="276" w:lineRule="atLeast"/>
        <w:rPr>
          <w:rFonts w:eastAsia="Times New Roman" w:cstheme="minorHAnsi"/>
          <w:color w:val="000000"/>
          <w:lang w:eastAsia="en-GB"/>
        </w:rPr>
      </w:pPr>
      <w:r w:rsidRPr="0050133A">
        <w:rPr>
          <w:rFonts w:eastAsia="Times New Roman" w:cstheme="minorHAnsi"/>
          <w:color w:val="000000"/>
          <w:bdr w:val="none" w:sz="0" w:space="0" w:color="auto" w:frame="1"/>
          <w:lang w:eastAsia="en-GB"/>
        </w:rPr>
        <w:t>The service on Good Friday is not a ‘mass’ as such. Can you explain why?</w:t>
      </w:r>
      <w:r w:rsidRPr="0050133A">
        <w:rPr>
          <w:rFonts w:eastAsia="Times New Roman" w:cstheme="minorHAnsi"/>
          <w:color w:val="333333"/>
          <w:bdr w:val="none" w:sz="0" w:space="0" w:color="auto" w:frame="1"/>
          <w:shd w:val="clear" w:color="auto" w:fill="FFFFFF"/>
          <w:lang w:eastAsia="en-GB"/>
        </w:rPr>
        <w:t> </w:t>
      </w:r>
      <w:r w:rsidRPr="0050133A">
        <w:rPr>
          <w:rFonts w:eastAsia="Times New Roman" w:cstheme="minorHAnsi"/>
          <w:color w:val="FF0000"/>
          <w:bdr w:val="none" w:sz="0" w:space="0" w:color="auto" w:frame="1"/>
          <w:shd w:val="clear" w:color="auto" w:fill="FFFFFF"/>
          <w:lang w:eastAsia="en-GB"/>
        </w:rPr>
        <w:t>Good Friday is a day of fasting within the Church. Traditionally, there is no Mass and no celebration of the Eucharist on Good Friday. A liturgy may still be performed and communion, if taken, comes from hosts consecrated on Holy Thursday. Baptism, penance, and anointing of the sick may be performed, but only in unusual circumstances. Church bells are silent. Altars are left bare.</w:t>
      </w:r>
    </w:p>
    <w:p w14:paraId="7D81A948" w14:textId="77777777" w:rsidR="0050133A" w:rsidRPr="0050133A" w:rsidRDefault="0050133A" w:rsidP="0050133A">
      <w:pPr>
        <w:shd w:val="clear" w:color="auto" w:fill="FFFFFF"/>
        <w:spacing w:after="0" w:line="360" w:lineRule="atLeast"/>
        <w:rPr>
          <w:rFonts w:eastAsia="Times New Roman" w:cstheme="minorHAnsi"/>
          <w:color w:val="000000"/>
          <w:lang w:eastAsia="en-GB"/>
        </w:rPr>
      </w:pPr>
      <w:r w:rsidRPr="0050133A">
        <w:rPr>
          <w:rFonts w:eastAsia="Times New Roman" w:cstheme="minorHAnsi"/>
          <w:color w:val="000000"/>
          <w:bdr w:val="none" w:sz="0" w:space="0" w:color="auto" w:frame="1"/>
          <w:lang w:eastAsia="en-GB"/>
        </w:rPr>
        <w:t>How does the Vigil service on Holy Saturday begin? What is the symbolism of this? </w:t>
      </w:r>
      <w:r w:rsidRPr="0050133A">
        <w:rPr>
          <w:rFonts w:eastAsia="Times New Roman" w:cstheme="minorHAnsi"/>
          <w:color w:val="FF0000"/>
          <w:bdr w:val="none" w:sz="0" w:space="0" w:color="auto" w:frame="1"/>
          <w:shd w:val="clear" w:color="auto" w:fill="FFFFFF"/>
          <w:lang w:eastAsia="en-GB"/>
        </w:rPr>
        <w:t>The service begins outside the church.</w:t>
      </w:r>
      <w:r w:rsidRPr="0050133A">
        <w:rPr>
          <w:rFonts w:eastAsia="Times New Roman" w:cstheme="minorHAnsi"/>
          <w:color w:val="000000"/>
          <w:bdr w:val="none" w:sz="0" w:space="0" w:color="auto" w:frame="1"/>
          <w:lang w:eastAsia="en-GB"/>
        </w:rPr>
        <w:t> </w:t>
      </w:r>
      <w:r w:rsidRPr="0050133A">
        <w:rPr>
          <w:rFonts w:eastAsia="Times New Roman" w:cstheme="minorHAnsi"/>
          <w:color w:val="FF0000"/>
          <w:bdr w:val="none" w:sz="0" w:space="0" w:color="auto" w:frame="1"/>
          <w:lang w:eastAsia="en-GB"/>
        </w:rPr>
        <w:t>A new fire is lit and blessed. </w:t>
      </w:r>
      <w:r w:rsidRPr="0050133A">
        <w:rPr>
          <w:rFonts w:eastAsia="Times New Roman" w:cstheme="minorHAnsi"/>
          <w:color w:val="FF0000"/>
          <w:bdr w:val="none" w:sz="0" w:space="0" w:color="auto" w:frame="1"/>
          <w:shd w:val="clear" w:color="auto" w:fill="FFFFFF"/>
          <w:lang w:eastAsia="en-GB"/>
        </w:rPr>
        <w:t>The candle is then processed through the church, with the deacon lifting the candle at three different times, singing: </w:t>
      </w:r>
      <w:r w:rsidRPr="0050133A">
        <w:rPr>
          <w:rFonts w:eastAsia="Times New Roman" w:cstheme="minorHAnsi"/>
          <w:color w:val="FF0000"/>
          <w:bdr w:val="none" w:sz="0" w:space="0" w:color="auto" w:frame="1"/>
          <w:lang w:eastAsia="en-GB"/>
        </w:rPr>
        <w:t>The Light of Christ. (or </w:t>
      </w:r>
      <w:r w:rsidRPr="0050133A">
        <w:rPr>
          <w:rFonts w:eastAsia="Times New Roman" w:cstheme="minorHAnsi"/>
          <w:i/>
          <w:iCs/>
          <w:color w:val="FF0000"/>
          <w:bdr w:val="none" w:sz="0" w:space="0" w:color="auto" w:frame="1"/>
          <w:lang w:eastAsia="en-GB"/>
        </w:rPr>
        <w:t>Lumen Christi</w:t>
      </w:r>
      <w:r w:rsidRPr="0050133A">
        <w:rPr>
          <w:rFonts w:eastAsia="Times New Roman" w:cstheme="minorHAnsi"/>
          <w:color w:val="FF0000"/>
          <w:bdr w:val="none" w:sz="0" w:space="0" w:color="auto" w:frame="1"/>
          <w:lang w:eastAsia="en-GB"/>
        </w:rPr>
        <w:t>) and the congregation sings in reply: Thanks be to God (or </w:t>
      </w:r>
      <w:r w:rsidRPr="0050133A">
        <w:rPr>
          <w:rFonts w:eastAsia="Times New Roman" w:cstheme="minorHAnsi"/>
          <w:i/>
          <w:iCs/>
          <w:color w:val="FF0000"/>
          <w:bdr w:val="none" w:sz="0" w:space="0" w:color="auto" w:frame="1"/>
          <w:lang w:eastAsia="en-GB"/>
        </w:rPr>
        <w:t xml:space="preserve">Deo </w:t>
      </w:r>
      <w:proofErr w:type="spellStart"/>
      <w:r w:rsidRPr="0050133A">
        <w:rPr>
          <w:rFonts w:eastAsia="Times New Roman" w:cstheme="minorHAnsi"/>
          <w:i/>
          <w:iCs/>
          <w:color w:val="FF0000"/>
          <w:bdr w:val="none" w:sz="0" w:space="0" w:color="auto" w:frame="1"/>
          <w:lang w:eastAsia="en-GB"/>
        </w:rPr>
        <w:t>gratias</w:t>
      </w:r>
      <w:proofErr w:type="spellEnd"/>
      <w:r w:rsidRPr="0050133A">
        <w:rPr>
          <w:rFonts w:eastAsia="Times New Roman" w:cstheme="minorHAnsi"/>
          <w:color w:val="FF0000"/>
          <w:bdr w:val="none" w:sz="0" w:space="0" w:color="auto" w:frame="1"/>
          <w:lang w:eastAsia="en-GB"/>
        </w:rPr>
        <w:t>). Everyone lights their candle from the Easter candle and continue in procession until the whole church is alight. The Paschal candle symbolizes Christ, the Light of the World.</w:t>
      </w:r>
    </w:p>
    <w:p w14:paraId="72481F79" w14:textId="77777777" w:rsidR="0050133A" w:rsidRPr="0050133A" w:rsidRDefault="0050133A" w:rsidP="0050133A">
      <w:pPr>
        <w:shd w:val="clear" w:color="auto" w:fill="FFFFFF"/>
        <w:spacing w:after="0" w:line="276" w:lineRule="atLeast"/>
        <w:rPr>
          <w:rFonts w:eastAsia="Times New Roman" w:cstheme="minorHAnsi"/>
          <w:color w:val="000000"/>
          <w:lang w:eastAsia="en-GB"/>
        </w:rPr>
      </w:pPr>
      <w:r w:rsidRPr="0050133A">
        <w:rPr>
          <w:rFonts w:eastAsia="Times New Roman" w:cstheme="minorHAnsi"/>
          <w:color w:val="FF0000"/>
          <w:bdr w:val="none" w:sz="0" w:space="0" w:color="auto" w:frame="1"/>
          <w:lang w:eastAsia="en-GB"/>
        </w:rPr>
        <w:t> </w:t>
      </w:r>
    </w:p>
    <w:p w14:paraId="53EC4996" w14:textId="77777777" w:rsidR="0050133A" w:rsidRPr="0050133A" w:rsidRDefault="0050133A" w:rsidP="0050133A">
      <w:pPr>
        <w:shd w:val="clear" w:color="auto" w:fill="FFFFFF"/>
        <w:spacing w:after="0" w:line="276" w:lineRule="atLeast"/>
        <w:rPr>
          <w:rFonts w:eastAsia="Times New Roman" w:cstheme="minorHAnsi"/>
          <w:color w:val="000000"/>
          <w:lang w:eastAsia="en-GB"/>
        </w:rPr>
      </w:pPr>
      <w:r w:rsidRPr="0050133A">
        <w:rPr>
          <w:rFonts w:eastAsia="Times New Roman" w:cstheme="minorHAnsi"/>
          <w:color w:val="000000"/>
          <w:bdr w:val="none" w:sz="0" w:space="0" w:color="auto" w:frame="1"/>
          <w:lang w:eastAsia="en-GB"/>
        </w:rPr>
        <w:t>Many Christians are baptised following the mass, whilst others renew their baptismal promises. Why do you think this is? </w:t>
      </w:r>
      <w:r w:rsidRPr="0050133A">
        <w:rPr>
          <w:rFonts w:eastAsia="Times New Roman" w:cstheme="minorHAnsi"/>
          <w:color w:val="FF0000"/>
          <w:bdr w:val="none" w:sz="0" w:space="0" w:color="auto" w:frame="1"/>
          <w:lang w:eastAsia="en-GB"/>
        </w:rPr>
        <w:t>Own answers.</w:t>
      </w:r>
    </w:p>
    <w:p w14:paraId="4768AC77" w14:textId="77777777" w:rsidR="006E1839" w:rsidRDefault="006E1839" w:rsidP="009A599D">
      <w:pPr>
        <w:spacing w:after="61" w:line="259" w:lineRule="auto"/>
        <w:ind w:left="-5" w:right="292" w:hanging="10"/>
      </w:pPr>
    </w:p>
    <w:p w14:paraId="384AE8A6" w14:textId="77777777" w:rsidR="009A599D" w:rsidRDefault="009A599D" w:rsidP="009A599D">
      <w:pPr>
        <w:spacing w:after="16" w:line="270" w:lineRule="auto"/>
      </w:pPr>
    </w:p>
    <w:bookmarkEnd w:id="0"/>
    <w:p w14:paraId="2CCC0152" w14:textId="77777777" w:rsidR="009A599D" w:rsidRPr="000E6697" w:rsidRDefault="009A599D" w:rsidP="000E6697">
      <w:pPr>
        <w:tabs>
          <w:tab w:val="left" w:pos="3360"/>
        </w:tabs>
      </w:pPr>
    </w:p>
    <w:sectPr w:rsidR="009A599D" w:rsidRPr="000E6697" w:rsidSect="000E6697">
      <w:headerReference w:type="default" r:id="rId12"/>
      <w:pgSz w:w="11906" w:h="16838"/>
      <w:pgMar w:top="720" w:right="720" w:bottom="720" w:left="720" w:header="708" w:footer="708" w:gutter="0"/>
      <w:pgBorders w:offsetFrom="page">
        <w:top w:val="single" w:sz="24" w:space="24" w:color="2E74B5" w:themeColor="accent1" w:themeShade="BF"/>
        <w:left w:val="single" w:sz="24" w:space="24" w:color="2E74B5" w:themeColor="accent1" w:themeShade="BF"/>
        <w:bottom w:val="single" w:sz="24" w:space="24" w:color="2E74B5" w:themeColor="accent1" w:themeShade="BF"/>
        <w:right w:val="single" w:sz="24" w:space="24" w:color="2E74B5"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D5158E" w14:textId="77777777" w:rsidR="00F67ECB" w:rsidRDefault="00F67ECB" w:rsidP="0001207F">
      <w:pPr>
        <w:spacing w:after="0" w:line="240" w:lineRule="auto"/>
      </w:pPr>
      <w:r>
        <w:separator/>
      </w:r>
    </w:p>
  </w:endnote>
  <w:endnote w:type="continuationSeparator" w:id="0">
    <w:p w14:paraId="5609A356" w14:textId="77777777" w:rsidR="00F67ECB" w:rsidRDefault="00F67ECB" w:rsidP="00012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Geneva">
    <w:altName w:val="Arial"/>
    <w:charset w:val="00"/>
    <w:family w:val="auto"/>
    <w:pitch w:val="variable"/>
    <w:sig w:usb0="03000000"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F7F338" w14:textId="77777777" w:rsidR="00F67ECB" w:rsidRDefault="00F67ECB" w:rsidP="0001207F">
      <w:pPr>
        <w:spacing w:after="0" w:line="240" w:lineRule="auto"/>
      </w:pPr>
      <w:r>
        <w:separator/>
      </w:r>
    </w:p>
  </w:footnote>
  <w:footnote w:type="continuationSeparator" w:id="0">
    <w:p w14:paraId="1EFAD171" w14:textId="77777777" w:rsidR="00F67ECB" w:rsidRDefault="00F67ECB" w:rsidP="000120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927A3D" w14:textId="77777777" w:rsidR="0001207F" w:rsidRPr="000E6697" w:rsidRDefault="0025551D" w:rsidP="0025551D">
    <w:pPr>
      <w:pStyle w:val="Header"/>
      <w:jc w:val="right"/>
    </w:pPr>
    <w:r>
      <w:rPr>
        <w:rFonts w:ascii="Geneva" w:hAnsi="Geneva"/>
        <w:b/>
        <w:noProof/>
        <w:color w:val="000080"/>
        <w:sz w:val="32"/>
        <w:lang w:eastAsia="en-GB"/>
      </w:rPr>
      <w:drawing>
        <wp:anchor distT="0" distB="0" distL="114300" distR="114300" simplePos="0" relativeHeight="251658240" behindDoc="1" locked="0" layoutInCell="1" allowOverlap="1" wp14:anchorId="41D5C611" wp14:editId="411C4BFF">
          <wp:simplePos x="0" y="0"/>
          <wp:positionH relativeFrom="margin">
            <wp:align>left</wp:align>
          </wp:positionH>
          <wp:positionV relativeFrom="paragraph">
            <wp:posOffset>-87630</wp:posOffset>
          </wp:positionV>
          <wp:extent cx="790575" cy="679152"/>
          <wp:effectExtent l="0" t="0" r="0" b="6985"/>
          <wp:wrapTight wrapText="bothSides">
            <wp:wrapPolygon edited="0">
              <wp:start x="0" y="0"/>
              <wp:lineTo x="0" y="21216"/>
              <wp:lineTo x="20819" y="21216"/>
              <wp:lineTo x="208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patslog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75" cy="679152"/>
                  </a:xfrm>
                  <a:prstGeom prst="rect">
                    <a:avLst/>
                  </a:prstGeom>
                </pic:spPr>
              </pic:pic>
            </a:graphicData>
          </a:graphic>
          <wp14:sizeRelH relativeFrom="page">
            <wp14:pctWidth>0</wp14:pctWidth>
          </wp14:sizeRelH>
          <wp14:sizeRelV relativeFrom="page">
            <wp14:pctHeight>0</wp14:pctHeight>
          </wp14:sizeRelV>
        </wp:anchor>
      </w:drawing>
    </w:r>
    <w:r>
      <w:rPr>
        <w:rFonts w:ascii="Geneva" w:hAnsi="Geneva"/>
        <w:b/>
        <w:color w:val="000080"/>
        <w:sz w:val="32"/>
      </w:rPr>
      <w:t xml:space="preserve">Saint Patrick’s </w:t>
    </w:r>
    <w:r w:rsidR="0001207F" w:rsidRPr="000E6697">
      <w:rPr>
        <w:rFonts w:ascii="Geneva" w:hAnsi="Geneva"/>
        <w:b/>
        <w:color w:val="000080"/>
        <w:sz w:val="32"/>
      </w:rPr>
      <w:t>Catholic Primary School</w:t>
    </w:r>
  </w:p>
  <w:p w14:paraId="71683BD7" w14:textId="77777777" w:rsidR="0001207F" w:rsidRPr="000E6697" w:rsidRDefault="0001207F" w:rsidP="0025551D">
    <w:pPr>
      <w:pStyle w:val="NoSpacing"/>
      <w:jc w:val="right"/>
      <w:rPr>
        <w:sz w:val="26"/>
      </w:rPr>
    </w:pPr>
    <w:r>
      <w:rPr>
        <w:rFonts w:ascii="Microsoft Sans Serif" w:hAnsi="Microsoft Sans Serif" w:cs="Microsoft Sans Serif"/>
        <w:color w:val="FF0000"/>
        <w:sz w:val="28"/>
        <w:szCs w:val="20"/>
      </w:rPr>
      <w:t xml:space="preserve">                                                    </w:t>
    </w:r>
    <w:r w:rsidR="0025551D">
      <w:rPr>
        <w:rFonts w:ascii="Microsoft Sans Serif" w:hAnsi="Microsoft Sans Serif" w:cs="Microsoft Sans Serif"/>
        <w:color w:val="FF0000"/>
        <w:sz w:val="28"/>
        <w:szCs w:val="20"/>
      </w:rPr>
      <w:t>Live, Love and Learn Like Jesus</w:t>
    </w:r>
  </w:p>
  <w:p w14:paraId="46CCA476" w14:textId="77777777" w:rsidR="0001207F" w:rsidRDefault="0001207F" w:rsidP="0025551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4A74D9"/>
    <w:multiLevelType w:val="hybridMultilevel"/>
    <w:tmpl w:val="48044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F62430"/>
    <w:multiLevelType w:val="multilevel"/>
    <w:tmpl w:val="E3E8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0E7733"/>
    <w:multiLevelType w:val="hybridMultilevel"/>
    <w:tmpl w:val="1DB277E4"/>
    <w:lvl w:ilvl="0" w:tplc="08090001">
      <w:start w:val="1"/>
      <w:numFmt w:val="bullet"/>
      <w:lvlText w:val=""/>
      <w:lvlJc w:val="left"/>
      <w:pPr>
        <w:ind w:left="706"/>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1E60C250">
      <w:start w:val="1"/>
      <w:numFmt w:val="bullet"/>
      <w:lvlText w:val="o"/>
      <w:lvlJc w:val="left"/>
      <w:pPr>
        <w:ind w:left="14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D127A34">
      <w:start w:val="1"/>
      <w:numFmt w:val="bullet"/>
      <w:lvlText w:val="▪"/>
      <w:lvlJc w:val="left"/>
      <w:pPr>
        <w:ind w:left="21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3A0372E">
      <w:start w:val="1"/>
      <w:numFmt w:val="bullet"/>
      <w:lvlText w:val="•"/>
      <w:lvlJc w:val="left"/>
      <w:pPr>
        <w:ind w:left="28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128BF8C">
      <w:start w:val="1"/>
      <w:numFmt w:val="bullet"/>
      <w:lvlText w:val="o"/>
      <w:lvlJc w:val="left"/>
      <w:pPr>
        <w:ind w:left="35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EE6410">
      <w:start w:val="1"/>
      <w:numFmt w:val="bullet"/>
      <w:lvlText w:val="▪"/>
      <w:lvlJc w:val="left"/>
      <w:pPr>
        <w:ind w:left="43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9B25F82">
      <w:start w:val="1"/>
      <w:numFmt w:val="bullet"/>
      <w:lvlText w:val="•"/>
      <w:lvlJc w:val="left"/>
      <w:pPr>
        <w:ind w:left="50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D443E9E">
      <w:start w:val="1"/>
      <w:numFmt w:val="bullet"/>
      <w:lvlText w:val="o"/>
      <w:lvlJc w:val="left"/>
      <w:pPr>
        <w:ind w:left="57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E3A8B98">
      <w:start w:val="1"/>
      <w:numFmt w:val="bullet"/>
      <w:lvlText w:val="▪"/>
      <w:lvlJc w:val="left"/>
      <w:pPr>
        <w:ind w:left="64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CA94691"/>
    <w:multiLevelType w:val="multilevel"/>
    <w:tmpl w:val="F842B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C9593E"/>
    <w:multiLevelType w:val="hybridMultilevel"/>
    <w:tmpl w:val="EB18AF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8BC705F"/>
    <w:multiLevelType w:val="hybridMultilevel"/>
    <w:tmpl w:val="9A063E00"/>
    <w:lvl w:ilvl="0" w:tplc="E7BEFA24">
      <w:start w:val="1"/>
      <w:numFmt w:val="upperLetter"/>
      <w:lvlText w:val="%1."/>
      <w:lvlJc w:val="left"/>
      <w:pPr>
        <w:ind w:left="36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ED240110">
      <w:start w:val="1"/>
      <w:numFmt w:val="lowerLetter"/>
      <w:lvlText w:val="%2"/>
      <w:lvlJc w:val="left"/>
      <w:pPr>
        <w:ind w:left="124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FD3A5620">
      <w:start w:val="1"/>
      <w:numFmt w:val="lowerRoman"/>
      <w:lvlText w:val="%3"/>
      <w:lvlJc w:val="left"/>
      <w:pPr>
        <w:ind w:left="196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941EB024">
      <w:start w:val="1"/>
      <w:numFmt w:val="decimal"/>
      <w:lvlText w:val="%4"/>
      <w:lvlJc w:val="left"/>
      <w:pPr>
        <w:ind w:left="268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D1D44DA8">
      <w:start w:val="1"/>
      <w:numFmt w:val="lowerLetter"/>
      <w:lvlText w:val="%5"/>
      <w:lvlJc w:val="left"/>
      <w:pPr>
        <w:ind w:left="340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8E3ABE5C">
      <w:start w:val="1"/>
      <w:numFmt w:val="lowerRoman"/>
      <w:lvlText w:val="%6"/>
      <w:lvlJc w:val="left"/>
      <w:pPr>
        <w:ind w:left="412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6A5CA8FE">
      <w:start w:val="1"/>
      <w:numFmt w:val="decimal"/>
      <w:lvlText w:val="%7"/>
      <w:lvlJc w:val="left"/>
      <w:pPr>
        <w:ind w:left="484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B25C0A34">
      <w:start w:val="1"/>
      <w:numFmt w:val="lowerLetter"/>
      <w:lvlText w:val="%8"/>
      <w:lvlJc w:val="left"/>
      <w:pPr>
        <w:ind w:left="556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E806C3A0">
      <w:start w:val="1"/>
      <w:numFmt w:val="lowerRoman"/>
      <w:lvlText w:val="%9"/>
      <w:lvlJc w:val="left"/>
      <w:pPr>
        <w:ind w:left="628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D612677"/>
    <w:multiLevelType w:val="hybridMultilevel"/>
    <w:tmpl w:val="FF341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7F0B5F"/>
    <w:multiLevelType w:val="hybridMultilevel"/>
    <w:tmpl w:val="D4EE522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621E5179"/>
    <w:multiLevelType w:val="hybridMultilevel"/>
    <w:tmpl w:val="8E84CB9C"/>
    <w:lvl w:ilvl="0" w:tplc="B4860934">
      <w:numFmt w:val="bullet"/>
      <w:lvlText w:val="•"/>
      <w:lvlJc w:val="left"/>
      <w:pPr>
        <w:ind w:left="1272" w:hanging="360"/>
      </w:pPr>
      <w:rPr>
        <w:rFonts w:ascii="Arial" w:eastAsia="Arial" w:hAnsi="Arial" w:cs="Arial" w:hint="default"/>
        <w:color w:val="FFFFFF"/>
        <w:spacing w:val="-3"/>
        <w:w w:val="100"/>
        <w:sz w:val="22"/>
        <w:szCs w:val="22"/>
        <w:lang w:val="en-US" w:eastAsia="en-US" w:bidi="en-US"/>
      </w:rPr>
    </w:lvl>
    <w:lvl w:ilvl="1" w:tplc="72AEFB3E">
      <w:numFmt w:val="bullet"/>
      <w:lvlText w:val="•"/>
      <w:lvlJc w:val="left"/>
      <w:pPr>
        <w:ind w:left="1562" w:hanging="360"/>
      </w:pPr>
      <w:rPr>
        <w:rFonts w:hint="default"/>
        <w:lang w:val="en-US" w:eastAsia="en-US" w:bidi="en-US"/>
      </w:rPr>
    </w:lvl>
    <w:lvl w:ilvl="2" w:tplc="436AACEE">
      <w:numFmt w:val="bullet"/>
      <w:lvlText w:val="•"/>
      <w:lvlJc w:val="left"/>
      <w:pPr>
        <w:ind w:left="1845" w:hanging="360"/>
      </w:pPr>
      <w:rPr>
        <w:rFonts w:hint="default"/>
        <w:lang w:val="en-US" w:eastAsia="en-US" w:bidi="en-US"/>
      </w:rPr>
    </w:lvl>
    <w:lvl w:ilvl="3" w:tplc="A5D2F5E4">
      <w:numFmt w:val="bullet"/>
      <w:lvlText w:val="•"/>
      <w:lvlJc w:val="left"/>
      <w:pPr>
        <w:ind w:left="2128" w:hanging="360"/>
      </w:pPr>
      <w:rPr>
        <w:rFonts w:hint="default"/>
        <w:lang w:val="en-US" w:eastAsia="en-US" w:bidi="en-US"/>
      </w:rPr>
    </w:lvl>
    <w:lvl w:ilvl="4" w:tplc="B8E853BA">
      <w:numFmt w:val="bullet"/>
      <w:lvlText w:val="•"/>
      <w:lvlJc w:val="left"/>
      <w:pPr>
        <w:ind w:left="2410" w:hanging="360"/>
      </w:pPr>
      <w:rPr>
        <w:rFonts w:hint="default"/>
        <w:lang w:val="en-US" w:eastAsia="en-US" w:bidi="en-US"/>
      </w:rPr>
    </w:lvl>
    <w:lvl w:ilvl="5" w:tplc="8EEED162">
      <w:numFmt w:val="bullet"/>
      <w:lvlText w:val="•"/>
      <w:lvlJc w:val="left"/>
      <w:pPr>
        <w:ind w:left="2693" w:hanging="360"/>
      </w:pPr>
      <w:rPr>
        <w:rFonts w:hint="default"/>
        <w:lang w:val="en-US" w:eastAsia="en-US" w:bidi="en-US"/>
      </w:rPr>
    </w:lvl>
    <w:lvl w:ilvl="6" w:tplc="2E001B2A">
      <w:numFmt w:val="bullet"/>
      <w:lvlText w:val="•"/>
      <w:lvlJc w:val="left"/>
      <w:pPr>
        <w:ind w:left="2976" w:hanging="360"/>
      </w:pPr>
      <w:rPr>
        <w:rFonts w:hint="default"/>
        <w:lang w:val="en-US" w:eastAsia="en-US" w:bidi="en-US"/>
      </w:rPr>
    </w:lvl>
    <w:lvl w:ilvl="7" w:tplc="9912D098">
      <w:numFmt w:val="bullet"/>
      <w:lvlText w:val="•"/>
      <w:lvlJc w:val="left"/>
      <w:pPr>
        <w:ind w:left="3259" w:hanging="360"/>
      </w:pPr>
      <w:rPr>
        <w:rFonts w:hint="default"/>
        <w:lang w:val="en-US" w:eastAsia="en-US" w:bidi="en-US"/>
      </w:rPr>
    </w:lvl>
    <w:lvl w:ilvl="8" w:tplc="DC960CB4">
      <w:numFmt w:val="bullet"/>
      <w:lvlText w:val="•"/>
      <w:lvlJc w:val="left"/>
      <w:pPr>
        <w:ind w:left="3541" w:hanging="360"/>
      </w:pPr>
      <w:rPr>
        <w:rFonts w:hint="default"/>
        <w:lang w:val="en-US" w:eastAsia="en-US" w:bidi="en-US"/>
      </w:rPr>
    </w:lvl>
  </w:abstractNum>
  <w:abstractNum w:abstractNumId="9" w15:restartNumberingAfterBreak="0">
    <w:nsid w:val="665B0DC3"/>
    <w:multiLevelType w:val="hybridMultilevel"/>
    <w:tmpl w:val="39CA7A7A"/>
    <w:lvl w:ilvl="0" w:tplc="FA44A3CE">
      <w:start w:val="1"/>
      <w:numFmt w:val="decimal"/>
      <w:lvlText w:val="%1."/>
      <w:lvlJc w:val="left"/>
      <w:pPr>
        <w:ind w:left="70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C0EA5D60">
      <w:start w:val="1"/>
      <w:numFmt w:val="lowerLetter"/>
      <w:lvlText w:val="%2"/>
      <w:lvlJc w:val="left"/>
      <w:pPr>
        <w:ind w:left="1441"/>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A2C01654">
      <w:start w:val="1"/>
      <w:numFmt w:val="lowerRoman"/>
      <w:lvlText w:val="%3"/>
      <w:lvlJc w:val="left"/>
      <w:pPr>
        <w:ind w:left="2161"/>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D8D29BAE">
      <w:start w:val="1"/>
      <w:numFmt w:val="decimal"/>
      <w:lvlText w:val="%4"/>
      <w:lvlJc w:val="left"/>
      <w:pPr>
        <w:ind w:left="2881"/>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EDD6A97A">
      <w:start w:val="1"/>
      <w:numFmt w:val="lowerLetter"/>
      <w:lvlText w:val="%5"/>
      <w:lvlJc w:val="left"/>
      <w:pPr>
        <w:ind w:left="3601"/>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30C42588">
      <w:start w:val="1"/>
      <w:numFmt w:val="lowerRoman"/>
      <w:lvlText w:val="%6"/>
      <w:lvlJc w:val="left"/>
      <w:pPr>
        <w:ind w:left="4321"/>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317E11C4">
      <w:start w:val="1"/>
      <w:numFmt w:val="decimal"/>
      <w:lvlText w:val="%7"/>
      <w:lvlJc w:val="left"/>
      <w:pPr>
        <w:ind w:left="5041"/>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FE42B22A">
      <w:start w:val="1"/>
      <w:numFmt w:val="lowerLetter"/>
      <w:lvlText w:val="%8"/>
      <w:lvlJc w:val="left"/>
      <w:pPr>
        <w:ind w:left="5761"/>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7666AB38">
      <w:start w:val="1"/>
      <w:numFmt w:val="lowerRoman"/>
      <w:lvlText w:val="%9"/>
      <w:lvlJc w:val="left"/>
      <w:pPr>
        <w:ind w:left="6481"/>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B351A50"/>
    <w:multiLevelType w:val="multilevel"/>
    <w:tmpl w:val="52D04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7D5843"/>
    <w:multiLevelType w:val="hybridMultilevel"/>
    <w:tmpl w:val="30C0B32C"/>
    <w:lvl w:ilvl="0" w:tplc="08090001">
      <w:start w:val="1"/>
      <w:numFmt w:val="bullet"/>
      <w:lvlText w:val=""/>
      <w:lvlJc w:val="left"/>
      <w:pPr>
        <w:ind w:left="71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54E08222">
      <w:start w:val="1"/>
      <w:numFmt w:val="bullet"/>
      <w:lvlText w:val="o"/>
      <w:lvlJc w:val="left"/>
      <w:pPr>
        <w:ind w:left="14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62E4636">
      <w:start w:val="1"/>
      <w:numFmt w:val="bullet"/>
      <w:lvlText w:val="▪"/>
      <w:lvlJc w:val="left"/>
      <w:pPr>
        <w:ind w:left="21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67ABB46">
      <w:start w:val="1"/>
      <w:numFmt w:val="bullet"/>
      <w:lvlText w:val="•"/>
      <w:lvlJc w:val="left"/>
      <w:pPr>
        <w:ind w:left="28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736A982">
      <w:start w:val="1"/>
      <w:numFmt w:val="bullet"/>
      <w:lvlText w:val="o"/>
      <w:lvlJc w:val="left"/>
      <w:pPr>
        <w:ind w:left="36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84450CE">
      <w:start w:val="1"/>
      <w:numFmt w:val="bullet"/>
      <w:lvlText w:val="▪"/>
      <w:lvlJc w:val="left"/>
      <w:pPr>
        <w:ind w:left="43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388ADCC">
      <w:start w:val="1"/>
      <w:numFmt w:val="bullet"/>
      <w:lvlText w:val="•"/>
      <w:lvlJc w:val="left"/>
      <w:pPr>
        <w:ind w:left="50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6523148">
      <w:start w:val="1"/>
      <w:numFmt w:val="bullet"/>
      <w:lvlText w:val="o"/>
      <w:lvlJc w:val="left"/>
      <w:pPr>
        <w:ind w:left="57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98E921E">
      <w:start w:val="1"/>
      <w:numFmt w:val="bullet"/>
      <w:lvlText w:val="▪"/>
      <w:lvlJc w:val="left"/>
      <w:pPr>
        <w:ind w:left="64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E3A4176"/>
    <w:multiLevelType w:val="hybridMultilevel"/>
    <w:tmpl w:val="0B808B08"/>
    <w:lvl w:ilvl="0" w:tplc="307C888E">
      <w:start w:val="1"/>
      <w:numFmt w:val="decimal"/>
      <w:lvlText w:val="%1."/>
      <w:lvlJc w:val="left"/>
      <w:pPr>
        <w:ind w:left="71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373C54A0">
      <w:start w:val="1"/>
      <w:numFmt w:val="lowerLetter"/>
      <w:lvlText w:val="%2"/>
      <w:lvlJc w:val="left"/>
      <w:pPr>
        <w:ind w:left="154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F3849070">
      <w:start w:val="1"/>
      <w:numFmt w:val="lowerRoman"/>
      <w:lvlText w:val="%3"/>
      <w:lvlJc w:val="left"/>
      <w:pPr>
        <w:ind w:left="226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B89260A2">
      <w:start w:val="1"/>
      <w:numFmt w:val="decimal"/>
      <w:lvlText w:val="%4"/>
      <w:lvlJc w:val="left"/>
      <w:pPr>
        <w:ind w:left="298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89B0B6E8">
      <w:start w:val="1"/>
      <w:numFmt w:val="lowerLetter"/>
      <w:lvlText w:val="%5"/>
      <w:lvlJc w:val="left"/>
      <w:pPr>
        <w:ind w:left="370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51B0609C">
      <w:start w:val="1"/>
      <w:numFmt w:val="lowerRoman"/>
      <w:lvlText w:val="%6"/>
      <w:lvlJc w:val="left"/>
      <w:pPr>
        <w:ind w:left="442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DCF8CE10">
      <w:start w:val="1"/>
      <w:numFmt w:val="decimal"/>
      <w:lvlText w:val="%7"/>
      <w:lvlJc w:val="left"/>
      <w:pPr>
        <w:ind w:left="514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F410CD0E">
      <w:start w:val="1"/>
      <w:numFmt w:val="lowerLetter"/>
      <w:lvlText w:val="%8"/>
      <w:lvlJc w:val="left"/>
      <w:pPr>
        <w:ind w:left="586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41888ED2">
      <w:start w:val="1"/>
      <w:numFmt w:val="lowerRoman"/>
      <w:lvlText w:val="%9"/>
      <w:lvlJc w:val="left"/>
      <w:pPr>
        <w:ind w:left="658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F2054C9"/>
    <w:multiLevelType w:val="hybridMultilevel"/>
    <w:tmpl w:val="CE261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2"/>
  </w:num>
  <w:num w:numId="4">
    <w:abstractNumId w:val="9"/>
  </w:num>
  <w:num w:numId="5">
    <w:abstractNumId w:val="5"/>
  </w:num>
  <w:num w:numId="6">
    <w:abstractNumId w:val="11"/>
  </w:num>
  <w:num w:numId="7">
    <w:abstractNumId w:val="8"/>
  </w:num>
  <w:num w:numId="8">
    <w:abstractNumId w:val="0"/>
  </w:num>
  <w:num w:numId="9">
    <w:abstractNumId w:val="1"/>
  </w:num>
  <w:num w:numId="10">
    <w:abstractNumId w:val="10"/>
  </w:num>
  <w:num w:numId="11">
    <w:abstractNumId w:val="3"/>
  </w:num>
  <w:num w:numId="12">
    <w:abstractNumId w:val="13"/>
  </w:num>
  <w:num w:numId="13">
    <w:abstractNumId w:val="7"/>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697"/>
    <w:rsid w:val="000075CB"/>
    <w:rsid w:val="0001207F"/>
    <w:rsid w:val="000C43BA"/>
    <w:rsid w:val="000E6697"/>
    <w:rsid w:val="000E6B71"/>
    <w:rsid w:val="000F182D"/>
    <w:rsid w:val="00107D9F"/>
    <w:rsid w:val="00114660"/>
    <w:rsid w:val="0015302F"/>
    <w:rsid w:val="00175A93"/>
    <w:rsid w:val="001A1065"/>
    <w:rsid w:val="001A367D"/>
    <w:rsid w:val="001B3883"/>
    <w:rsid w:val="001E43B5"/>
    <w:rsid w:val="002103C3"/>
    <w:rsid w:val="002525EA"/>
    <w:rsid w:val="0025551D"/>
    <w:rsid w:val="00260841"/>
    <w:rsid w:val="00273327"/>
    <w:rsid w:val="002F6754"/>
    <w:rsid w:val="002F6DDD"/>
    <w:rsid w:val="002F6FF4"/>
    <w:rsid w:val="00311261"/>
    <w:rsid w:val="00314A67"/>
    <w:rsid w:val="003255D6"/>
    <w:rsid w:val="00333E2A"/>
    <w:rsid w:val="00341B4A"/>
    <w:rsid w:val="003737B3"/>
    <w:rsid w:val="00383D69"/>
    <w:rsid w:val="00390F3D"/>
    <w:rsid w:val="003B24CF"/>
    <w:rsid w:val="003E5781"/>
    <w:rsid w:val="0041236A"/>
    <w:rsid w:val="00420F76"/>
    <w:rsid w:val="00453FDE"/>
    <w:rsid w:val="00460F56"/>
    <w:rsid w:val="00474894"/>
    <w:rsid w:val="00485BF4"/>
    <w:rsid w:val="004957CD"/>
    <w:rsid w:val="004C4143"/>
    <w:rsid w:val="004F38A0"/>
    <w:rsid w:val="0050133A"/>
    <w:rsid w:val="00540CD7"/>
    <w:rsid w:val="00547699"/>
    <w:rsid w:val="0056732F"/>
    <w:rsid w:val="005A1500"/>
    <w:rsid w:val="005A7725"/>
    <w:rsid w:val="005B4D30"/>
    <w:rsid w:val="005C14C6"/>
    <w:rsid w:val="005D37C8"/>
    <w:rsid w:val="005E3525"/>
    <w:rsid w:val="005F63AB"/>
    <w:rsid w:val="00613A67"/>
    <w:rsid w:val="00683CED"/>
    <w:rsid w:val="006B16F0"/>
    <w:rsid w:val="006B431B"/>
    <w:rsid w:val="006B4B30"/>
    <w:rsid w:val="006D15CA"/>
    <w:rsid w:val="006D3F5A"/>
    <w:rsid w:val="006E1839"/>
    <w:rsid w:val="007060A1"/>
    <w:rsid w:val="007259D0"/>
    <w:rsid w:val="00783A7F"/>
    <w:rsid w:val="007A701F"/>
    <w:rsid w:val="007C0130"/>
    <w:rsid w:val="007C56BC"/>
    <w:rsid w:val="007E51BE"/>
    <w:rsid w:val="0085558E"/>
    <w:rsid w:val="009155DF"/>
    <w:rsid w:val="009563DF"/>
    <w:rsid w:val="00981A14"/>
    <w:rsid w:val="009A599D"/>
    <w:rsid w:val="00A31EAC"/>
    <w:rsid w:val="00A37965"/>
    <w:rsid w:val="00A64087"/>
    <w:rsid w:val="00A75235"/>
    <w:rsid w:val="00AC10CA"/>
    <w:rsid w:val="00B074F4"/>
    <w:rsid w:val="00B1771A"/>
    <w:rsid w:val="00B22AAC"/>
    <w:rsid w:val="00B34A95"/>
    <w:rsid w:val="00BA7781"/>
    <w:rsid w:val="00BB3E65"/>
    <w:rsid w:val="00BF210D"/>
    <w:rsid w:val="00C11D84"/>
    <w:rsid w:val="00C96A45"/>
    <w:rsid w:val="00CB2FE9"/>
    <w:rsid w:val="00CC01FB"/>
    <w:rsid w:val="00CC5FD7"/>
    <w:rsid w:val="00CD4140"/>
    <w:rsid w:val="00CE652F"/>
    <w:rsid w:val="00CF0C96"/>
    <w:rsid w:val="00D34F99"/>
    <w:rsid w:val="00D77C46"/>
    <w:rsid w:val="00E43AF6"/>
    <w:rsid w:val="00E71BB9"/>
    <w:rsid w:val="00E754FC"/>
    <w:rsid w:val="00EB0B15"/>
    <w:rsid w:val="00F00DC5"/>
    <w:rsid w:val="00F22075"/>
    <w:rsid w:val="00F67ECB"/>
    <w:rsid w:val="00FB6F0E"/>
    <w:rsid w:val="00FE1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A735B8"/>
  <w15:chartTrackingRefBased/>
  <w15:docId w15:val="{2583D74C-4C7D-4010-A638-B711D2198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697"/>
    <w:pPr>
      <w:spacing w:after="200" w:line="276" w:lineRule="auto"/>
    </w:pPr>
  </w:style>
  <w:style w:type="paragraph" w:styleId="Heading1">
    <w:name w:val="heading 1"/>
    <w:basedOn w:val="Normal"/>
    <w:link w:val="Heading1Char"/>
    <w:uiPriority w:val="9"/>
    <w:qFormat/>
    <w:rsid w:val="009563DF"/>
    <w:pPr>
      <w:widowControl w:val="0"/>
      <w:autoSpaceDE w:val="0"/>
      <w:autoSpaceDN w:val="0"/>
      <w:spacing w:after="0" w:line="240" w:lineRule="auto"/>
      <w:ind w:left="143"/>
      <w:outlineLvl w:val="0"/>
    </w:pPr>
    <w:rPr>
      <w:rFonts w:ascii="Century Gothic" w:eastAsia="Century Gothic" w:hAnsi="Century Gothic" w:cs="Century Gothic"/>
      <w:b/>
      <w:bCs/>
      <w:sz w:val="24"/>
      <w:szCs w:val="24"/>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6697"/>
    <w:pPr>
      <w:spacing w:after="0" w:line="240" w:lineRule="auto"/>
    </w:pPr>
  </w:style>
  <w:style w:type="table" w:styleId="TableGrid">
    <w:name w:val="Table Grid"/>
    <w:basedOn w:val="TableNormal"/>
    <w:uiPriority w:val="59"/>
    <w:rsid w:val="000E6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701F"/>
    <w:pPr>
      <w:ind w:left="720" w:hanging="357"/>
      <w:contextualSpacing/>
    </w:pPr>
  </w:style>
  <w:style w:type="paragraph" w:styleId="BalloonText">
    <w:name w:val="Balloon Text"/>
    <w:basedOn w:val="Normal"/>
    <w:link w:val="BalloonTextChar"/>
    <w:uiPriority w:val="99"/>
    <w:semiHidden/>
    <w:unhideWhenUsed/>
    <w:rsid w:val="00C96A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6A45"/>
    <w:rPr>
      <w:rFonts w:ascii="Segoe UI" w:hAnsi="Segoe UI" w:cs="Segoe UI"/>
      <w:sz w:val="18"/>
      <w:szCs w:val="18"/>
    </w:rPr>
  </w:style>
  <w:style w:type="paragraph" w:styleId="Header">
    <w:name w:val="header"/>
    <w:basedOn w:val="Normal"/>
    <w:link w:val="HeaderChar"/>
    <w:uiPriority w:val="99"/>
    <w:unhideWhenUsed/>
    <w:rsid w:val="000120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07F"/>
  </w:style>
  <w:style w:type="paragraph" w:styleId="Footer">
    <w:name w:val="footer"/>
    <w:basedOn w:val="Normal"/>
    <w:link w:val="FooterChar"/>
    <w:uiPriority w:val="99"/>
    <w:unhideWhenUsed/>
    <w:rsid w:val="000120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07F"/>
  </w:style>
  <w:style w:type="table" w:customStyle="1" w:styleId="TableGrid0">
    <w:name w:val="TableGrid"/>
    <w:rsid w:val="0001207F"/>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9A599D"/>
    <w:rPr>
      <w:color w:val="0563C1" w:themeColor="hyperlink"/>
      <w:u w:val="single"/>
    </w:rPr>
  </w:style>
  <w:style w:type="paragraph" w:styleId="BodyText">
    <w:name w:val="Body Text"/>
    <w:basedOn w:val="Normal"/>
    <w:link w:val="BodyTextChar"/>
    <w:uiPriority w:val="1"/>
    <w:qFormat/>
    <w:rsid w:val="00AC10CA"/>
    <w:pPr>
      <w:widowControl w:val="0"/>
      <w:autoSpaceDE w:val="0"/>
      <w:autoSpaceDN w:val="0"/>
      <w:spacing w:after="0" w:line="240" w:lineRule="auto"/>
    </w:pPr>
    <w:rPr>
      <w:rFonts w:ascii="Century Gothic" w:eastAsia="Century Gothic" w:hAnsi="Century Gothic" w:cs="Century Gothic"/>
      <w:sz w:val="24"/>
      <w:szCs w:val="24"/>
      <w:lang w:val="en-US" w:bidi="en-US"/>
    </w:rPr>
  </w:style>
  <w:style w:type="character" w:customStyle="1" w:styleId="BodyTextChar">
    <w:name w:val="Body Text Char"/>
    <w:basedOn w:val="DefaultParagraphFont"/>
    <w:link w:val="BodyText"/>
    <w:uiPriority w:val="1"/>
    <w:rsid w:val="00AC10CA"/>
    <w:rPr>
      <w:rFonts w:ascii="Century Gothic" w:eastAsia="Century Gothic" w:hAnsi="Century Gothic" w:cs="Century Gothic"/>
      <w:sz w:val="24"/>
      <w:szCs w:val="24"/>
      <w:lang w:val="en-US" w:bidi="en-US"/>
    </w:rPr>
  </w:style>
  <w:style w:type="character" w:customStyle="1" w:styleId="Heading1Char">
    <w:name w:val="Heading 1 Char"/>
    <w:basedOn w:val="DefaultParagraphFont"/>
    <w:link w:val="Heading1"/>
    <w:uiPriority w:val="9"/>
    <w:rsid w:val="009563DF"/>
    <w:rPr>
      <w:rFonts w:ascii="Century Gothic" w:eastAsia="Century Gothic" w:hAnsi="Century Gothic" w:cs="Century Gothic"/>
      <w:b/>
      <w:bCs/>
      <w:sz w:val="24"/>
      <w:szCs w:val="24"/>
      <w:lang w:val="en-US" w:bidi="en-US"/>
    </w:rPr>
  </w:style>
  <w:style w:type="character" w:styleId="UnresolvedMention">
    <w:name w:val="Unresolved Mention"/>
    <w:basedOn w:val="DefaultParagraphFont"/>
    <w:uiPriority w:val="99"/>
    <w:semiHidden/>
    <w:unhideWhenUsed/>
    <w:rsid w:val="000075CB"/>
    <w:rPr>
      <w:color w:val="605E5C"/>
      <w:shd w:val="clear" w:color="auto" w:fill="E1DFDD"/>
    </w:rPr>
  </w:style>
  <w:style w:type="paragraph" w:styleId="NormalWeb">
    <w:name w:val="Normal (Web)"/>
    <w:basedOn w:val="Normal"/>
    <w:uiPriority w:val="99"/>
    <w:semiHidden/>
    <w:unhideWhenUsed/>
    <w:rsid w:val="00BF210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5A7725"/>
    <w:pPr>
      <w:autoSpaceDE w:val="0"/>
      <w:autoSpaceDN w:val="0"/>
      <w:adjustRightInd w:val="0"/>
      <w:spacing w:after="0" w:line="240" w:lineRule="auto"/>
    </w:pPr>
    <w:rPr>
      <w:rFonts w:ascii="Tuffy" w:hAnsi="Tuffy" w:cs="Tuffy"/>
      <w:color w:val="000000"/>
      <w:sz w:val="24"/>
      <w:szCs w:val="24"/>
    </w:rPr>
  </w:style>
  <w:style w:type="character" w:styleId="Strong">
    <w:name w:val="Strong"/>
    <w:basedOn w:val="DefaultParagraphFont"/>
    <w:uiPriority w:val="22"/>
    <w:qFormat/>
    <w:rsid w:val="006B16F0"/>
    <w:rPr>
      <w:b/>
      <w:bCs/>
    </w:rPr>
  </w:style>
  <w:style w:type="character" w:styleId="FollowedHyperlink">
    <w:name w:val="FollowedHyperlink"/>
    <w:basedOn w:val="DefaultParagraphFont"/>
    <w:uiPriority w:val="99"/>
    <w:semiHidden/>
    <w:unhideWhenUsed/>
    <w:rsid w:val="00B074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489993">
      <w:bodyDiv w:val="1"/>
      <w:marLeft w:val="0"/>
      <w:marRight w:val="0"/>
      <w:marTop w:val="0"/>
      <w:marBottom w:val="0"/>
      <w:divBdr>
        <w:top w:val="none" w:sz="0" w:space="0" w:color="auto"/>
        <w:left w:val="none" w:sz="0" w:space="0" w:color="auto"/>
        <w:bottom w:val="none" w:sz="0" w:space="0" w:color="auto"/>
        <w:right w:val="none" w:sz="0" w:space="0" w:color="auto"/>
      </w:divBdr>
    </w:div>
    <w:div w:id="143472827">
      <w:bodyDiv w:val="1"/>
      <w:marLeft w:val="0"/>
      <w:marRight w:val="0"/>
      <w:marTop w:val="0"/>
      <w:marBottom w:val="0"/>
      <w:divBdr>
        <w:top w:val="none" w:sz="0" w:space="0" w:color="auto"/>
        <w:left w:val="none" w:sz="0" w:space="0" w:color="auto"/>
        <w:bottom w:val="none" w:sz="0" w:space="0" w:color="auto"/>
        <w:right w:val="none" w:sz="0" w:space="0" w:color="auto"/>
      </w:divBdr>
    </w:div>
    <w:div w:id="191571661">
      <w:bodyDiv w:val="1"/>
      <w:marLeft w:val="0"/>
      <w:marRight w:val="0"/>
      <w:marTop w:val="0"/>
      <w:marBottom w:val="0"/>
      <w:divBdr>
        <w:top w:val="none" w:sz="0" w:space="0" w:color="auto"/>
        <w:left w:val="none" w:sz="0" w:space="0" w:color="auto"/>
        <w:bottom w:val="none" w:sz="0" w:space="0" w:color="auto"/>
        <w:right w:val="none" w:sz="0" w:space="0" w:color="auto"/>
      </w:divBdr>
    </w:div>
    <w:div w:id="377710106">
      <w:bodyDiv w:val="1"/>
      <w:marLeft w:val="0"/>
      <w:marRight w:val="0"/>
      <w:marTop w:val="0"/>
      <w:marBottom w:val="0"/>
      <w:divBdr>
        <w:top w:val="none" w:sz="0" w:space="0" w:color="auto"/>
        <w:left w:val="none" w:sz="0" w:space="0" w:color="auto"/>
        <w:bottom w:val="none" w:sz="0" w:space="0" w:color="auto"/>
        <w:right w:val="none" w:sz="0" w:space="0" w:color="auto"/>
      </w:divBdr>
    </w:div>
    <w:div w:id="60354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effectLst>
          <a:softEdge rad="12700"/>
        </a:effectLst>
      </a:spPr>
      <a:bodyPr wrap="square" rtlCol="0"/>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7F4E0-B956-431B-9B5E-6C80A2CE7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449</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Poulson</dc:creator>
  <cp:keywords/>
  <dc:description/>
  <cp:lastModifiedBy>Mandy Wood</cp:lastModifiedBy>
  <cp:revision>6</cp:revision>
  <cp:lastPrinted>2020-03-27T09:31:00Z</cp:lastPrinted>
  <dcterms:created xsi:type="dcterms:W3CDTF">2020-04-29T13:18:00Z</dcterms:created>
  <dcterms:modified xsi:type="dcterms:W3CDTF">2020-05-08T09:00:00Z</dcterms:modified>
</cp:coreProperties>
</file>